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40" w:rsidRDefault="00981E40" w:rsidP="00A002E3">
      <w:pPr>
        <w:ind w:left="6372" w:firstLine="708"/>
        <w:jc w:val="both"/>
      </w:pPr>
    </w:p>
    <w:p w:rsidR="00981E40" w:rsidRDefault="00951EC0" w:rsidP="00A002E3">
      <w:pPr>
        <w:ind w:left="6372" w:firstLine="708"/>
        <w:jc w:val="both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25CE483" wp14:editId="40B72851">
            <wp:simplePos x="0" y="0"/>
            <wp:positionH relativeFrom="column">
              <wp:posOffset>-90805</wp:posOffset>
            </wp:positionH>
            <wp:positionV relativeFrom="paragraph">
              <wp:posOffset>89535</wp:posOffset>
            </wp:positionV>
            <wp:extent cx="2057400" cy="1371600"/>
            <wp:effectExtent l="0" t="0" r="0" b="0"/>
            <wp:wrapNone/>
            <wp:docPr id="1" name="Slika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1" descr="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7" t="34416" r="30508" b="126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81E40" w:rsidRDefault="00981E40" w:rsidP="00A002E3">
      <w:pPr>
        <w:ind w:left="6372" w:firstLine="708"/>
        <w:jc w:val="both"/>
      </w:pPr>
    </w:p>
    <w:p w:rsidR="00981E40" w:rsidRDefault="00981E40" w:rsidP="00A002E3">
      <w:pPr>
        <w:ind w:left="6372" w:firstLine="708"/>
        <w:jc w:val="both"/>
      </w:pPr>
    </w:p>
    <w:p w:rsidR="00981E40" w:rsidRDefault="00981E40" w:rsidP="00A002E3">
      <w:pPr>
        <w:ind w:left="6372" w:firstLine="708"/>
        <w:jc w:val="both"/>
      </w:pPr>
    </w:p>
    <w:p w:rsidR="0050662A" w:rsidRDefault="00981E40" w:rsidP="00981E40">
      <w:pPr>
        <w:ind w:left="6372"/>
        <w:jc w:val="both"/>
      </w:pPr>
      <w:r>
        <w:t xml:space="preserve">      </w:t>
      </w:r>
    </w:p>
    <w:p w:rsidR="0050662A" w:rsidRDefault="0050662A" w:rsidP="00981E40">
      <w:pPr>
        <w:ind w:left="6372"/>
        <w:jc w:val="both"/>
      </w:pPr>
    </w:p>
    <w:p w:rsidR="0050662A" w:rsidRDefault="0050662A" w:rsidP="00981E40">
      <w:pPr>
        <w:ind w:left="6372"/>
        <w:jc w:val="both"/>
      </w:pPr>
    </w:p>
    <w:p w:rsidR="00A002E3" w:rsidRDefault="00A002E3" w:rsidP="004B0E14">
      <w:pPr>
        <w:ind w:left="6372"/>
        <w:jc w:val="right"/>
      </w:pPr>
      <w:r>
        <w:t>Posl. br. Sp-</w:t>
      </w:r>
      <w:r w:rsidR="00434BD9">
        <w:t>9</w:t>
      </w:r>
      <w:r w:rsidR="008270C7">
        <w:t>/2017-2</w:t>
      </w:r>
      <w:r w:rsidR="00434BD9">
        <w:t>3</w:t>
      </w:r>
    </w:p>
    <w:p w:rsidR="00A002E3" w:rsidRDefault="00A002E3" w:rsidP="00A002E3">
      <w:pPr>
        <w:pStyle w:val="Bezproreda"/>
      </w:pPr>
    </w:p>
    <w:p w:rsidR="0050662A" w:rsidRDefault="0050662A" w:rsidP="00A002E3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  I M E  R E P U B L I K E  H R V A T S K E</w:t>
      </w:r>
    </w:p>
    <w:p w:rsidR="00A002E3" w:rsidRDefault="00A002E3" w:rsidP="00A002E3">
      <w:pPr>
        <w:pStyle w:val="Bezproreda"/>
        <w:rPr>
          <w:rFonts w:ascii="Times New Roman" w:hAnsi="Times New Roman"/>
          <w:sz w:val="24"/>
          <w:szCs w:val="24"/>
        </w:rPr>
      </w:pPr>
    </w:p>
    <w:p w:rsidR="00A002E3" w:rsidRPr="00391215" w:rsidRDefault="00A002E3" w:rsidP="00A002E3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J E Š E N J E</w:t>
      </w:r>
    </w:p>
    <w:p w:rsidR="00A002E3" w:rsidRDefault="00A002E3" w:rsidP="00A002E3">
      <w:pPr>
        <w:jc w:val="both"/>
      </w:pPr>
    </w:p>
    <w:p w:rsidR="00A002E3" w:rsidRDefault="00A002E3" w:rsidP="00A002E3">
      <w:pPr>
        <w:ind w:firstLine="708"/>
        <w:jc w:val="both"/>
      </w:pPr>
      <w:r>
        <w:t xml:space="preserve">Općinski sud u Puli-Pola po sucu toga suda </w:t>
      </w:r>
      <w:r w:rsidR="008270C7">
        <w:t>Mileni Blagonić</w:t>
      </w:r>
      <w:r>
        <w:t xml:space="preserve">, kao sucu pojedincu, povodom prijedloga </w:t>
      </w:r>
      <w:r w:rsidR="00434BD9">
        <w:t>Sretena Kljaića iz Pule,</w:t>
      </w:r>
      <w:r w:rsidR="00661027">
        <w:t xml:space="preserve"> Trg kralja Tomislava 9, </w:t>
      </w:r>
      <w:r>
        <w:t xml:space="preserve"> OIB: </w:t>
      </w:r>
      <w:r w:rsidR="00661027">
        <w:t>03528895986</w:t>
      </w:r>
      <w:r>
        <w:t xml:space="preserve">, </w:t>
      </w:r>
      <w:r w:rsidR="00661027">
        <w:t xml:space="preserve"> kojega zastupa punomoćnica Diana Angelini, odvjetnica u Puli, </w:t>
      </w:r>
      <w:r>
        <w:t xml:space="preserve">za otvaranje postupka stečaja potrošača nad dužnikom </w:t>
      </w:r>
      <w:r w:rsidR="00661027">
        <w:t>Sretenom Kljaićem iz Pule, Trg kralja Tomislava 9,  OIB: 03528895986</w:t>
      </w:r>
      <w:r w:rsidR="006A61C2" w:rsidRPr="006A61C2">
        <w:t>,</w:t>
      </w:r>
      <w:r>
        <w:t xml:space="preserve"> dana </w:t>
      </w:r>
      <w:r w:rsidR="00661027">
        <w:t>1</w:t>
      </w:r>
      <w:r w:rsidR="00713F6F">
        <w:t>4</w:t>
      </w:r>
      <w:r w:rsidR="00661027">
        <w:t>. rujna</w:t>
      </w:r>
      <w:r>
        <w:t xml:space="preserve"> 2017. godine, </w:t>
      </w:r>
    </w:p>
    <w:p w:rsidR="00A002E3" w:rsidRDefault="00A002E3" w:rsidP="00A002E3">
      <w:pPr>
        <w:ind w:firstLine="708"/>
        <w:jc w:val="both"/>
      </w:pPr>
    </w:p>
    <w:p w:rsidR="00A002E3" w:rsidRDefault="00A002E3" w:rsidP="00A002E3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 i j e š i o  j e</w:t>
      </w:r>
    </w:p>
    <w:p w:rsidR="00A002E3" w:rsidRPr="003734B6" w:rsidRDefault="00A002E3" w:rsidP="00A002E3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:rsidR="006A61C2" w:rsidRPr="003734B6" w:rsidRDefault="00A002E3" w:rsidP="00951EC0">
      <w:pPr>
        <w:pStyle w:val="Bezproreda"/>
        <w:numPr>
          <w:ilvl w:val="0"/>
          <w:numId w:val="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3734B6">
        <w:rPr>
          <w:rFonts w:ascii="Times New Roman" w:hAnsi="Times New Roman"/>
          <w:sz w:val="24"/>
          <w:szCs w:val="24"/>
        </w:rPr>
        <w:t xml:space="preserve">Otvara se postupak stečaja potrošača </w:t>
      </w:r>
      <w:r w:rsidR="003734B6" w:rsidRPr="003734B6">
        <w:rPr>
          <w:rFonts w:ascii="Times New Roman" w:hAnsi="Times New Roman"/>
          <w:sz w:val="24"/>
          <w:szCs w:val="24"/>
        </w:rPr>
        <w:t>Sretena Kljaića iz Pule, Trg kralja Tomislava 9,  OIB: 03528895986.</w:t>
      </w:r>
    </w:p>
    <w:p w:rsidR="003734B6" w:rsidRPr="003734B6" w:rsidRDefault="003734B6" w:rsidP="003734B6">
      <w:pPr>
        <w:pStyle w:val="Bezproreda"/>
        <w:ind w:left="709"/>
        <w:jc w:val="both"/>
        <w:rPr>
          <w:rFonts w:ascii="Times New Roman" w:hAnsi="Times New Roman"/>
          <w:sz w:val="24"/>
          <w:szCs w:val="24"/>
        </w:rPr>
      </w:pPr>
    </w:p>
    <w:p w:rsidR="003734B6" w:rsidRPr="00344615" w:rsidRDefault="00A002E3" w:rsidP="003734B6">
      <w:pPr>
        <w:pStyle w:val="Bezproreda"/>
        <w:numPr>
          <w:ilvl w:val="0"/>
          <w:numId w:val="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stečajnog povjerenika imenuje se </w:t>
      </w:r>
      <w:r w:rsidR="003734B6">
        <w:rPr>
          <w:rFonts w:ascii="Times New Roman" w:hAnsi="Times New Roman"/>
          <w:sz w:val="24"/>
          <w:szCs w:val="24"/>
        </w:rPr>
        <w:t xml:space="preserve">Bože Guvo, </w:t>
      </w:r>
      <w:r w:rsidR="003734B6" w:rsidRPr="00344615">
        <w:rPr>
          <w:rFonts w:ascii="Times New Roman" w:hAnsi="Times New Roman"/>
          <w:sz w:val="24"/>
          <w:szCs w:val="24"/>
        </w:rPr>
        <w:t>iz Splita, Smiljanićeva 2</w:t>
      </w:r>
      <w:r w:rsidR="003734B6">
        <w:rPr>
          <w:rFonts w:ascii="Times New Roman" w:hAnsi="Times New Roman"/>
          <w:sz w:val="24"/>
          <w:szCs w:val="24"/>
        </w:rPr>
        <w:t>, OIB 55368811100</w:t>
      </w:r>
      <w:r w:rsidR="003734B6" w:rsidRPr="00344615">
        <w:rPr>
          <w:rFonts w:ascii="Times New Roman" w:hAnsi="Times New Roman"/>
          <w:sz w:val="24"/>
          <w:szCs w:val="24"/>
        </w:rPr>
        <w:t>.</w:t>
      </w:r>
    </w:p>
    <w:p w:rsidR="00581051" w:rsidRDefault="00581051" w:rsidP="00951EC0">
      <w:pPr>
        <w:pStyle w:val="Bezproreda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951EC0">
      <w:pPr>
        <w:pStyle w:val="Bezproreda"/>
        <w:numPr>
          <w:ilvl w:val="0"/>
          <w:numId w:val="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Postupak stečaja potrošača otvoren je </w:t>
      </w:r>
      <w:r w:rsidR="00713F6F">
        <w:rPr>
          <w:rFonts w:ascii="Times New Roman" w:hAnsi="Times New Roman"/>
          <w:sz w:val="24"/>
          <w:szCs w:val="24"/>
        </w:rPr>
        <w:t>14. rujna</w:t>
      </w:r>
      <w:r w:rsidR="001C674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2017. godine u </w:t>
      </w:r>
      <w:r w:rsidR="008D34F3">
        <w:rPr>
          <w:rFonts w:ascii="Times New Roman" w:hAnsi="Times New Roman"/>
          <w:sz w:val="24"/>
          <w:szCs w:val="24"/>
        </w:rPr>
        <w:t>1</w:t>
      </w:r>
      <w:r w:rsidR="00713F6F">
        <w:rPr>
          <w:rFonts w:ascii="Times New Roman" w:hAnsi="Times New Roman"/>
          <w:sz w:val="24"/>
          <w:szCs w:val="24"/>
        </w:rPr>
        <w:t>4</w:t>
      </w:r>
      <w:r w:rsidR="008D34F3">
        <w:rPr>
          <w:rFonts w:ascii="Times New Roman" w:hAnsi="Times New Roman"/>
          <w:sz w:val="24"/>
          <w:szCs w:val="24"/>
        </w:rPr>
        <w:t>,</w:t>
      </w:r>
      <w:r w:rsidR="00303406">
        <w:rPr>
          <w:rFonts w:ascii="Times New Roman" w:hAnsi="Times New Roman"/>
          <w:sz w:val="24"/>
          <w:szCs w:val="24"/>
        </w:rPr>
        <w:t>45</w:t>
      </w:r>
      <w:r>
        <w:rPr>
          <w:rFonts w:ascii="Times New Roman" w:hAnsi="Times New Roman"/>
          <w:sz w:val="24"/>
          <w:szCs w:val="24"/>
        </w:rPr>
        <w:t xml:space="preserve"> sati kada je ovo rješenje objavljeno na mrežnoj stranici e-Oglasna ploča sudova – Stečaj potrošača.</w:t>
      </w:r>
    </w:p>
    <w:p w:rsidR="00A002E3" w:rsidRDefault="00A002E3" w:rsidP="00951EC0">
      <w:pPr>
        <w:pStyle w:val="Bezproreda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580762" w:rsidRPr="003734B6" w:rsidRDefault="00A002E3" w:rsidP="00580762">
      <w:pPr>
        <w:pStyle w:val="Bezproreda"/>
        <w:numPr>
          <w:ilvl w:val="0"/>
          <w:numId w:val="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580762">
        <w:rPr>
          <w:rFonts w:ascii="Times New Roman" w:hAnsi="Times New Roman"/>
          <w:sz w:val="24"/>
          <w:szCs w:val="24"/>
        </w:rPr>
        <w:t xml:space="preserve"> Zaključuje se stečajni postupak potrošača </w:t>
      </w:r>
      <w:r w:rsidR="00580762" w:rsidRPr="003734B6">
        <w:rPr>
          <w:rFonts w:ascii="Times New Roman" w:hAnsi="Times New Roman"/>
          <w:sz w:val="24"/>
          <w:szCs w:val="24"/>
        </w:rPr>
        <w:t>Sretena Kljaića iz Pule, Trg kralja Tomislava 9,  OIB: 03528895986.</w:t>
      </w:r>
    </w:p>
    <w:p w:rsidR="00ED1E03" w:rsidRPr="00580762" w:rsidRDefault="00ED1E03" w:rsidP="00580762">
      <w:pPr>
        <w:pStyle w:val="Bezproreda"/>
        <w:ind w:left="709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951EC0">
      <w:pPr>
        <w:pStyle w:val="Bezproreda"/>
        <w:numPr>
          <w:ilvl w:val="0"/>
          <w:numId w:val="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Određuje se razdoblje provjere ponašanja potrošača kroz razdoblje od 5 (pet) godina, i to od objave ovog rješenja </w:t>
      </w:r>
      <w:r w:rsidR="00580762">
        <w:rPr>
          <w:rFonts w:ascii="Times New Roman" w:hAnsi="Times New Roman"/>
          <w:sz w:val="24"/>
          <w:szCs w:val="24"/>
        </w:rPr>
        <w:t>14. rujna</w:t>
      </w:r>
      <w:r w:rsidR="001C674F">
        <w:rPr>
          <w:rFonts w:ascii="Times New Roman" w:hAnsi="Times New Roman"/>
          <w:sz w:val="24"/>
          <w:szCs w:val="24"/>
        </w:rPr>
        <w:t xml:space="preserve"> 2017.</w:t>
      </w:r>
      <w:r>
        <w:rPr>
          <w:rFonts w:ascii="Times New Roman" w:hAnsi="Times New Roman"/>
          <w:sz w:val="24"/>
          <w:szCs w:val="24"/>
        </w:rPr>
        <w:t xml:space="preserve"> godine.</w:t>
      </w:r>
    </w:p>
    <w:p w:rsidR="00A002E3" w:rsidRDefault="00A002E3" w:rsidP="00951EC0">
      <w:pPr>
        <w:pStyle w:val="Bezproreda"/>
        <w:ind w:left="709" w:hanging="709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951EC0">
      <w:pPr>
        <w:pStyle w:val="Bezproreda"/>
        <w:numPr>
          <w:ilvl w:val="0"/>
          <w:numId w:val="8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Ovo rješenje objaviti će se na e-Oglasnoj ploči sudova, Stečaj potrošača. </w:t>
      </w:r>
    </w:p>
    <w:p w:rsidR="00A002E3" w:rsidRDefault="00A002E3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4B0E14" w:rsidRDefault="004B0E14" w:rsidP="00A002E3">
      <w:pPr>
        <w:pStyle w:val="Bezproreda"/>
        <w:jc w:val="center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Obrazloženje</w:t>
      </w:r>
    </w:p>
    <w:p w:rsidR="00A002E3" w:rsidRDefault="00A002E3" w:rsidP="00A002E3">
      <w:pPr>
        <w:pStyle w:val="Bezproreda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Nakon neuspjelog pokušaja sklapanja izvansudskog sporazuma prema odredbama čl. 18. Zakona o stečaju potrošača (Narodne novine 100/15) potrošač </w:t>
      </w:r>
      <w:r w:rsidR="00580762">
        <w:rPr>
          <w:rFonts w:ascii="Times New Roman" w:hAnsi="Times New Roman"/>
          <w:sz w:val="24"/>
          <w:szCs w:val="24"/>
        </w:rPr>
        <w:t>Sreten Kljaić</w:t>
      </w:r>
      <w:r>
        <w:rPr>
          <w:rFonts w:ascii="Times New Roman" w:hAnsi="Times New Roman"/>
          <w:sz w:val="24"/>
          <w:szCs w:val="24"/>
        </w:rPr>
        <w:t xml:space="preserve"> je </w:t>
      </w:r>
      <w:r w:rsidR="00580762">
        <w:rPr>
          <w:rFonts w:ascii="Times New Roman" w:hAnsi="Times New Roman"/>
          <w:sz w:val="24"/>
          <w:szCs w:val="24"/>
        </w:rPr>
        <w:t>15.5</w:t>
      </w:r>
      <w:r w:rsidR="00ED1E03">
        <w:rPr>
          <w:rFonts w:ascii="Times New Roman" w:hAnsi="Times New Roman"/>
          <w:sz w:val="24"/>
          <w:szCs w:val="24"/>
        </w:rPr>
        <w:t>.2017.</w:t>
      </w:r>
      <w:r>
        <w:rPr>
          <w:rFonts w:ascii="Times New Roman" w:hAnsi="Times New Roman"/>
          <w:sz w:val="24"/>
          <w:szCs w:val="24"/>
        </w:rPr>
        <w:t xml:space="preserve"> podnio prijedlog za otvaranje stečajnog postupka po odredbama Zakona o stečaju potrošača.</w:t>
      </w:r>
    </w:p>
    <w:p w:rsidR="00AB399A" w:rsidRDefault="00AB399A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Prijedlog je podnesen pravovremeno, sukladno čl. 18. st. 3. Zakona o stečaju potrošača.</w:t>
      </w:r>
    </w:p>
    <w:p w:rsidR="00AB399A" w:rsidRDefault="00AB399A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6E6D5C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 prijedloga</w:t>
      </w:r>
      <w:r w:rsidR="00D9091E">
        <w:rPr>
          <w:rFonts w:ascii="Times New Roman" w:hAnsi="Times New Roman"/>
          <w:sz w:val="24"/>
          <w:szCs w:val="24"/>
        </w:rPr>
        <w:t xml:space="preserve">, Potvrde Financijske agencije od </w:t>
      </w:r>
      <w:r w:rsidR="00580762">
        <w:rPr>
          <w:rFonts w:ascii="Times New Roman" w:hAnsi="Times New Roman"/>
          <w:sz w:val="24"/>
          <w:szCs w:val="24"/>
        </w:rPr>
        <w:t>15.5</w:t>
      </w:r>
      <w:r w:rsidR="00D9091E">
        <w:rPr>
          <w:rFonts w:ascii="Times New Roman" w:hAnsi="Times New Roman"/>
          <w:sz w:val="24"/>
          <w:szCs w:val="24"/>
        </w:rPr>
        <w:t>.2017.</w:t>
      </w:r>
      <w:r w:rsidR="008C2FAC">
        <w:rPr>
          <w:rFonts w:ascii="Times New Roman" w:hAnsi="Times New Roman"/>
          <w:sz w:val="24"/>
          <w:szCs w:val="24"/>
        </w:rPr>
        <w:t>,</w:t>
      </w:r>
      <w:r w:rsidR="00D9091E">
        <w:rPr>
          <w:rFonts w:ascii="Times New Roman" w:hAnsi="Times New Roman"/>
          <w:sz w:val="24"/>
          <w:szCs w:val="24"/>
        </w:rPr>
        <w:t xml:space="preserve"> Popisa imovina i obveza</w:t>
      </w:r>
      <w:r w:rsidR="00065226">
        <w:rPr>
          <w:rFonts w:ascii="Times New Roman" w:hAnsi="Times New Roman"/>
          <w:sz w:val="24"/>
          <w:szCs w:val="24"/>
        </w:rPr>
        <w:t xml:space="preserve"> </w:t>
      </w:r>
      <w:r w:rsidR="008C2FAC">
        <w:rPr>
          <w:rFonts w:ascii="Times New Roman" w:hAnsi="Times New Roman"/>
          <w:sz w:val="24"/>
          <w:szCs w:val="24"/>
        </w:rPr>
        <w:t xml:space="preserve">i Plana ispunjena obveza Financijske agencije od </w:t>
      </w:r>
      <w:r w:rsidR="00164324">
        <w:rPr>
          <w:rFonts w:ascii="Times New Roman" w:hAnsi="Times New Roman"/>
          <w:sz w:val="24"/>
          <w:szCs w:val="24"/>
        </w:rPr>
        <w:t>13.4</w:t>
      </w:r>
      <w:r w:rsidR="008C2FAC">
        <w:rPr>
          <w:rFonts w:ascii="Times New Roman" w:hAnsi="Times New Roman"/>
          <w:sz w:val="24"/>
          <w:szCs w:val="24"/>
        </w:rPr>
        <w:t xml:space="preserve">.2017. </w:t>
      </w:r>
      <w:r>
        <w:rPr>
          <w:rFonts w:ascii="Times New Roman" w:hAnsi="Times New Roman"/>
          <w:sz w:val="24"/>
          <w:szCs w:val="24"/>
        </w:rPr>
        <w:t xml:space="preserve">proizlazi da potrošač u razdoblju </w:t>
      </w:r>
      <w:r w:rsidR="001C674F">
        <w:rPr>
          <w:rFonts w:ascii="Times New Roman" w:hAnsi="Times New Roman"/>
          <w:sz w:val="24"/>
          <w:szCs w:val="24"/>
        </w:rPr>
        <w:t>90 dana</w:t>
      </w:r>
      <w:r>
        <w:rPr>
          <w:rFonts w:ascii="Times New Roman" w:hAnsi="Times New Roman"/>
          <w:sz w:val="24"/>
          <w:szCs w:val="24"/>
        </w:rPr>
        <w:t xml:space="preserve"> ne ispunjava svoje dospjele obveze prema</w:t>
      </w:r>
      <w:r w:rsidR="0062620C">
        <w:rPr>
          <w:rFonts w:ascii="Times New Roman" w:hAnsi="Times New Roman"/>
          <w:sz w:val="24"/>
          <w:szCs w:val="24"/>
        </w:rPr>
        <w:t xml:space="preserve"> vjerovnicima</w:t>
      </w:r>
      <w:r>
        <w:rPr>
          <w:rFonts w:ascii="Times New Roman" w:hAnsi="Times New Roman"/>
          <w:sz w:val="24"/>
          <w:szCs w:val="24"/>
        </w:rPr>
        <w:t xml:space="preserve"> </w:t>
      </w:r>
      <w:r w:rsidR="00164324">
        <w:rPr>
          <w:rFonts w:ascii="Times New Roman" w:hAnsi="Times New Roman"/>
          <w:sz w:val="24"/>
          <w:szCs w:val="24"/>
        </w:rPr>
        <w:t>OTP banci d.d. Zadar</w:t>
      </w:r>
      <w:r w:rsidR="006E6D5C">
        <w:rPr>
          <w:rFonts w:ascii="Times New Roman" w:hAnsi="Times New Roman"/>
          <w:sz w:val="24"/>
          <w:szCs w:val="24"/>
        </w:rPr>
        <w:t xml:space="preserve">, PULA PARKING d.o.o., Odvjetnici Petri Višković </w:t>
      </w:r>
      <w:r w:rsidR="001429F2">
        <w:rPr>
          <w:rFonts w:ascii="Times New Roman" w:hAnsi="Times New Roman"/>
          <w:sz w:val="24"/>
          <w:szCs w:val="24"/>
        </w:rPr>
        <w:t>i Financijskoj agenciji</w:t>
      </w:r>
      <w:r>
        <w:rPr>
          <w:rFonts w:ascii="Times New Roman" w:hAnsi="Times New Roman"/>
          <w:sz w:val="24"/>
          <w:szCs w:val="24"/>
        </w:rPr>
        <w:t xml:space="preserve"> Zagreb i da </w:t>
      </w:r>
      <w:r w:rsidR="00D8579B">
        <w:rPr>
          <w:rFonts w:ascii="Times New Roman" w:hAnsi="Times New Roman"/>
          <w:sz w:val="24"/>
          <w:szCs w:val="24"/>
        </w:rPr>
        <w:t xml:space="preserve">dospjele </w:t>
      </w:r>
      <w:r>
        <w:rPr>
          <w:rFonts w:ascii="Times New Roman" w:hAnsi="Times New Roman"/>
          <w:sz w:val="24"/>
          <w:szCs w:val="24"/>
        </w:rPr>
        <w:t xml:space="preserve">ne izmirene obveze do podnošenja prijedloga iznose ukupno </w:t>
      </w:r>
      <w:r w:rsidR="00052014">
        <w:rPr>
          <w:rFonts w:ascii="Times New Roman" w:hAnsi="Times New Roman"/>
          <w:sz w:val="24"/>
          <w:szCs w:val="24"/>
        </w:rPr>
        <w:t>45.912,95</w:t>
      </w:r>
      <w:r>
        <w:rPr>
          <w:rFonts w:ascii="Times New Roman" w:hAnsi="Times New Roman"/>
          <w:sz w:val="24"/>
          <w:szCs w:val="24"/>
        </w:rPr>
        <w:t xml:space="preserve"> kuna.</w:t>
      </w:r>
    </w:p>
    <w:p w:rsidR="00A002E3" w:rsidRDefault="00A002E3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Prema odredbi čl. 53. Zakona o stečaju potrošača, stečaj se nad imovinom potrošača može otvoriti ako se utvrdi postojanje stečajnog razloga.</w:t>
      </w:r>
    </w:p>
    <w:p w:rsidR="001429F2" w:rsidRDefault="001429F2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Prema odredbi čl. 5. st. 1. istog Zakona, stečajni razlog je nesposobnost za plaćanje, a smatra se da je potrošač nesposoban za plaćanje ako najmanje 90 dana uzastopno ne može ispuniti jednu ili više dospjelih novčanih obveza u ukupnom iznosu većem od 30.000,00 kuna.</w:t>
      </w:r>
    </w:p>
    <w:p w:rsidR="001429F2" w:rsidRDefault="001429F2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Potrošač je uz prijedlog priložio Popis imovine i obveza i Plan ispunjenja </w:t>
      </w:r>
      <w:r w:rsidR="004C2137">
        <w:rPr>
          <w:rFonts w:ascii="Times New Roman" w:hAnsi="Times New Roman"/>
          <w:sz w:val="24"/>
          <w:szCs w:val="24"/>
        </w:rPr>
        <w:t>obveza na propisanim obrascima, te je na ročištu održanom  12.9.2017. dopunio Popis imovine.</w:t>
      </w:r>
    </w:p>
    <w:p w:rsidR="00457DA8" w:rsidRDefault="00457DA8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50D71" w:rsidRPr="00B50D71" w:rsidRDefault="00457DA8" w:rsidP="00855E2C">
      <w:pPr>
        <w:ind w:firstLine="708"/>
        <w:jc w:val="both"/>
      </w:pPr>
      <w:r w:rsidRPr="00B50D71">
        <w:t>Tijekom postupka je proveden i dokaz saslušanjem potrošača koji u svom iskazu u bitnome navodi da</w:t>
      </w:r>
      <w:r w:rsidR="00B50D71" w:rsidRPr="00B50D71">
        <w:t xml:space="preserve"> je prethodno ima</w:t>
      </w:r>
      <w:r w:rsidR="00B50D71">
        <w:t>o</w:t>
      </w:r>
      <w:r w:rsidR="00B50D71" w:rsidRPr="00B50D71">
        <w:t xml:space="preserve"> jedan kredit kod OTP b</w:t>
      </w:r>
      <w:r w:rsidR="008D3787">
        <w:t xml:space="preserve">anke i jedan kod Veneto banke, da </w:t>
      </w:r>
      <w:r w:rsidR="00B50D71" w:rsidRPr="00B50D71">
        <w:t xml:space="preserve">se radilo o kreditu koji </w:t>
      </w:r>
      <w:r w:rsidR="008D3787">
        <w:t>je</w:t>
      </w:r>
      <w:r w:rsidR="00B50D71" w:rsidRPr="00B50D71">
        <w:t xml:space="preserve"> uzeo kako bih kupio automobil prije 15 godina</w:t>
      </w:r>
      <w:r w:rsidR="008D3787">
        <w:t>, kako je</w:t>
      </w:r>
      <w:r w:rsidR="00B50D71" w:rsidRPr="00B50D71">
        <w:t xml:space="preserve"> htio</w:t>
      </w:r>
      <w:r w:rsidR="008D3787">
        <w:t xml:space="preserve"> </w:t>
      </w:r>
      <w:r w:rsidR="00B50D71" w:rsidRPr="00B50D71">
        <w:t xml:space="preserve">objediniti ta dva kredita kako bih to lakše otplaćivao pa </w:t>
      </w:r>
      <w:r w:rsidR="008D3787">
        <w:t>je</w:t>
      </w:r>
      <w:r w:rsidR="00B50D71" w:rsidRPr="00B50D71">
        <w:t xml:space="preserve"> podigao ovaj drugi kredit kod OTP banke u iznosu od 103.000,00 kuna. U to vrijeme radio </w:t>
      </w:r>
      <w:r w:rsidR="008D3787">
        <w:t>je</w:t>
      </w:r>
      <w:r w:rsidR="00B50D71" w:rsidRPr="00B50D71">
        <w:t xml:space="preserve"> u jedno</w:t>
      </w:r>
      <w:r w:rsidR="008D3787">
        <w:t>j</w:t>
      </w:r>
      <w:r w:rsidR="00B50D71" w:rsidRPr="00B50D71">
        <w:t xml:space="preserve"> zaštitarskoj firmi u kojoj </w:t>
      </w:r>
      <w:r w:rsidR="008D3787">
        <w:t>je</w:t>
      </w:r>
      <w:r w:rsidR="00B50D71" w:rsidRPr="00B50D71">
        <w:t xml:space="preserve"> imao dobru plaću jer </w:t>
      </w:r>
      <w:r w:rsidR="006E6D35">
        <w:t>su</w:t>
      </w:r>
      <w:r w:rsidR="00B50D71" w:rsidRPr="00B50D71">
        <w:t xml:space="preserve"> se bavili poslom praćenja novca te </w:t>
      </w:r>
      <w:r w:rsidR="006E6D35">
        <w:t>je</w:t>
      </w:r>
      <w:r w:rsidR="00B50D71" w:rsidRPr="00B50D71">
        <w:t xml:space="preserve"> mislio da ću moći otplaćivati taj kredit i u </w:t>
      </w:r>
      <w:r w:rsidR="006E6D35">
        <w:t xml:space="preserve">to </w:t>
      </w:r>
      <w:r w:rsidR="00B50D71" w:rsidRPr="00B50D71">
        <w:t xml:space="preserve">vrijeme sam ga </w:t>
      </w:r>
      <w:r w:rsidR="006E6D35">
        <w:t xml:space="preserve">je </w:t>
      </w:r>
      <w:r w:rsidR="00B50D71" w:rsidRPr="00B50D71">
        <w:t>normalno otplaćivao. Međutim</w:t>
      </w:r>
      <w:r w:rsidR="006E6D35">
        <w:t>,</w:t>
      </w:r>
      <w:r w:rsidR="00B50D71" w:rsidRPr="00B50D71">
        <w:t xml:space="preserve"> nakon jedno godinu dana ta zaštitarska firma je izgubila posao praćenja novca i vraćen</w:t>
      </w:r>
      <w:r w:rsidR="006E6D35">
        <w:t xml:space="preserve"> je</w:t>
      </w:r>
      <w:r w:rsidR="00B50D71" w:rsidRPr="00B50D71">
        <w:t xml:space="preserve"> na ranije radno mjesto zaštitara sa plaćom od 2.500,00 kuna i tu su započeli problemi jer jednostavno n</w:t>
      </w:r>
      <w:r w:rsidR="006E6D35">
        <w:t>ije</w:t>
      </w:r>
      <w:r w:rsidR="00B50D71" w:rsidRPr="00B50D71">
        <w:t xml:space="preserve"> mogao snositi troškove režija i kredita. Nakon toga su m</w:t>
      </w:r>
      <w:r w:rsidR="006E6D35">
        <w:t>u</w:t>
      </w:r>
      <w:r w:rsidR="00B50D71" w:rsidRPr="00B50D71">
        <w:t xml:space="preserve"> počeli plijeniti jednu trećinu primanja te </w:t>
      </w:r>
      <w:r w:rsidR="006E6D35">
        <w:t>je</w:t>
      </w:r>
      <w:r w:rsidR="00B50D71" w:rsidRPr="00B50D71">
        <w:t xml:space="preserve"> otvorio zaštićeni račun i tu se sve još dodatno pogoršalo</w:t>
      </w:r>
      <w:r w:rsidR="006E6D35">
        <w:t>,</w:t>
      </w:r>
      <w:r w:rsidR="00B50D71" w:rsidRPr="00B50D71">
        <w:t xml:space="preserve"> jer su k</w:t>
      </w:r>
      <w:r w:rsidR="006E6D35">
        <w:t xml:space="preserve">amate počele rasti. </w:t>
      </w:r>
      <w:r w:rsidR="00855E2C">
        <w:t xml:space="preserve">zaštićeni račun otvorio je u vrijeme dok je još radio, nakon što mu je banka zaplijenila cijele dvije plaće. </w:t>
      </w:r>
      <w:r w:rsidR="006E6D35">
        <w:t>U mirovini je</w:t>
      </w:r>
      <w:r w:rsidR="00B50D71" w:rsidRPr="00B50D71">
        <w:t xml:space="preserve"> dvije godine i t</w:t>
      </w:r>
      <w:r w:rsidR="006E6D35">
        <w:t xml:space="preserve">ri mjeseca. Mjesečna mirovina mu iznosi 3.250,00 kuna </w:t>
      </w:r>
      <w:r w:rsidR="00B50D71" w:rsidRPr="00B50D71">
        <w:t>i 1/3 m</w:t>
      </w:r>
      <w:r w:rsidR="006E6D35">
        <w:t>u</w:t>
      </w:r>
      <w:r w:rsidR="00B50D71" w:rsidRPr="00B50D71">
        <w:t xml:space="preserve"> ovršuju. Živim u stanu koji je od </w:t>
      </w:r>
      <w:r w:rsidR="006E6D35">
        <w:t>njegovog</w:t>
      </w:r>
      <w:r w:rsidR="00B50D71" w:rsidRPr="00B50D71">
        <w:t xml:space="preserve"> sina, a koji </w:t>
      </w:r>
      <w:r w:rsidR="006E6D35">
        <w:t>je on sinu</w:t>
      </w:r>
      <w:r w:rsidR="00B50D71" w:rsidRPr="00B50D71">
        <w:t xml:space="preserve"> darovao 2013. godine. </w:t>
      </w:r>
      <w:r w:rsidR="00855E2C" w:rsidRPr="00B50D71">
        <w:t xml:space="preserve">Stan </w:t>
      </w:r>
      <w:r w:rsidR="00855E2C">
        <w:t>je</w:t>
      </w:r>
      <w:r w:rsidR="00855E2C" w:rsidRPr="00B50D71">
        <w:t xml:space="preserve"> darovao sinu jer </w:t>
      </w:r>
      <w:r w:rsidR="00855E2C">
        <w:t>je</w:t>
      </w:r>
      <w:r w:rsidR="00855E2C" w:rsidRPr="00B50D71">
        <w:t xml:space="preserve"> htio da mu taj stan pripadne nakon </w:t>
      </w:r>
      <w:r w:rsidR="00855E2C">
        <w:t>njegove</w:t>
      </w:r>
      <w:r w:rsidR="00855E2C" w:rsidRPr="00B50D71">
        <w:t xml:space="preserve"> smrti. U to vrijeme kada </w:t>
      </w:r>
      <w:r w:rsidR="00855E2C">
        <w:t>je</w:t>
      </w:r>
      <w:r w:rsidR="00855E2C" w:rsidRPr="00B50D71">
        <w:t xml:space="preserve"> stan darovao </w:t>
      </w:r>
      <w:r w:rsidR="00855E2C">
        <w:t>nije</w:t>
      </w:r>
      <w:r w:rsidR="00855E2C" w:rsidRPr="00B50D71">
        <w:t xml:space="preserve"> ništa dugovao banci, to je bilo prije nego su nastali svi ovi problemi, dakle u to vrijeme </w:t>
      </w:r>
      <w:r w:rsidR="00855E2C">
        <w:t xml:space="preserve">je </w:t>
      </w:r>
      <w:r w:rsidR="00855E2C" w:rsidRPr="00B50D71">
        <w:t xml:space="preserve">normalno plaćao kredit. </w:t>
      </w:r>
      <w:r w:rsidR="00B50D71" w:rsidRPr="00B50D71">
        <w:t xml:space="preserve">Troškovi </w:t>
      </w:r>
      <w:r w:rsidR="008C7124">
        <w:t xml:space="preserve">za </w:t>
      </w:r>
      <w:r w:rsidR="00B50D71" w:rsidRPr="00B50D71">
        <w:t>režije iznose oko 1</w:t>
      </w:r>
      <w:r w:rsidR="008C7124">
        <w:t>.000,00 kuna i snosi</w:t>
      </w:r>
      <w:r w:rsidR="00B50D71" w:rsidRPr="00B50D71">
        <w:t xml:space="preserve"> ih sam. Dug prema Pula  parkingu je kazna za parking koju sam dobio nakon 8 godina i koju </w:t>
      </w:r>
      <w:r w:rsidR="008C7124">
        <w:t>nije</w:t>
      </w:r>
      <w:r w:rsidR="00B50D71" w:rsidRPr="00B50D71">
        <w:t xml:space="preserve"> mogao platiti i tu je onda bio </w:t>
      </w:r>
      <w:r w:rsidR="008C7124">
        <w:t>i</w:t>
      </w:r>
      <w:r w:rsidR="00B50D71" w:rsidRPr="00B50D71">
        <w:t xml:space="preserve"> dug prema odvjetnici vezano za tu istu tu kaznu. S tim automobilom za kojeg sam digao kredit </w:t>
      </w:r>
      <w:r w:rsidR="008C7124">
        <w:t>je</w:t>
      </w:r>
      <w:r w:rsidR="00B50D71" w:rsidRPr="00B50D71">
        <w:t xml:space="preserve"> sam imao prometnu nesreću za vrijeme službe, ali firma m</w:t>
      </w:r>
      <w:r w:rsidR="008C7124">
        <w:t>u</w:t>
      </w:r>
      <w:r w:rsidR="00B50D71" w:rsidRPr="00B50D71">
        <w:t xml:space="preserve"> tu nije ništa nadoknadila. U uzdržavanju m</w:t>
      </w:r>
      <w:r w:rsidR="008C7124">
        <w:t>u nitko ne pomaže, nema</w:t>
      </w:r>
      <w:r w:rsidR="00B50D71" w:rsidRPr="00B50D71">
        <w:t xml:space="preserve"> potraživanja prema trećim osobama. </w:t>
      </w:r>
    </w:p>
    <w:p w:rsidR="00B50D71" w:rsidRPr="00B50D71" w:rsidRDefault="00B50D71" w:rsidP="00B50D71">
      <w:pPr>
        <w:jc w:val="both"/>
      </w:pPr>
    </w:p>
    <w:p w:rsidR="00A002E3" w:rsidRDefault="00A002E3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Ocjenom </w:t>
      </w:r>
      <w:r w:rsidR="00457DA8">
        <w:rPr>
          <w:rFonts w:ascii="Times New Roman" w:hAnsi="Times New Roman"/>
          <w:sz w:val="24"/>
          <w:szCs w:val="24"/>
        </w:rPr>
        <w:t>iskaza dužnika potrošača, te s</w:t>
      </w:r>
      <w:r>
        <w:rPr>
          <w:rFonts w:ascii="Times New Roman" w:hAnsi="Times New Roman"/>
          <w:sz w:val="24"/>
          <w:szCs w:val="24"/>
        </w:rPr>
        <w:t xml:space="preserve">vih isprava u spisu, utvrđeno je da kod potrošača postoji stečajni razlog nesposobnosti za plaćanje. Također je utvrđeno da potrošač nema imovine koja bi ušla u stečajnu masu za namirenje troškova postupka i postojećih obveza prema vjerovnicima. </w:t>
      </w:r>
    </w:p>
    <w:p w:rsidR="00A80EA0" w:rsidRDefault="00A80EA0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Iz navedenih razloga otvoren je stečaj nad imovinom potrošača.</w:t>
      </w:r>
    </w:p>
    <w:p w:rsidR="00A80EA0" w:rsidRDefault="00A80EA0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Kako potrošač nema imovine koja bi ušla u stečajnu masu, temeljem čl. 58. st. 1. Zakona o stečaju potrošača, odlučeno je da se zaključuje postupak stečaja potrošača.</w:t>
      </w:r>
    </w:p>
    <w:p w:rsidR="00A80EA0" w:rsidRDefault="00A80EA0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Nadalje, utvrđeno je da se potrošaču ima postaviti povjerenik, a isti je postavljen s liste povjerenika koju je donijelo Ministarstvo pravosuđa, koji će u trajanju do pet godina vršiti provjeru ponašanja potrošača, tj. u ime i za račun potrošača nastojati unovčiti potencijalnu imovinu potrošača i prikupljenim sredstvima namiriti nastale troškove postupka, a o čemu će izvješće podnositi sudu (čl. 58. st. 2. i 3. Zakona o stečaju potrošača).</w:t>
      </w:r>
    </w:p>
    <w:p w:rsidR="00A80EA0" w:rsidRDefault="00A80EA0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Pravne posljedice otvaranja stečaja nastupaju od trenutka objave ovog rješenja na e-Oglasnoj ploči suda</w:t>
      </w:r>
      <w:r w:rsidR="0062620C">
        <w:rPr>
          <w:rFonts w:ascii="Times New Roman" w:hAnsi="Times New Roman"/>
          <w:sz w:val="24"/>
          <w:szCs w:val="24"/>
        </w:rPr>
        <w:t>.</w:t>
      </w:r>
    </w:p>
    <w:p w:rsidR="00A80EA0" w:rsidRDefault="00A80EA0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002E3" w:rsidRDefault="0062620C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Zbog svega navedenog</w:t>
      </w:r>
      <w:r w:rsidR="00A002E3">
        <w:rPr>
          <w:rFonts w:ascii="Times New Roman" w:hAnsi="Times New Roman"/>
          <w:sz w:val="24"/>
          <w:szCs w:val="24"/>
        </w:rPr>
        <w:t xml:space="preserve"> riješeno</w:t>
      </w:r>
      <w:r>
        <w:rPr>
          <w:rFonts w:ascii="Times New Roman" w:hAnsi="Times New Roman"/>
          <w:sz w:val="24"/>
          <w:szCs w:val="24"/>
        </w:rPr>
        <w:t xml:space="preserve"> je</w:t>
      </w:r>
      <w:r w:rsidR="00A002E3">
        <w:rPr>
          <w:rFonts w:ascii="Times New Roman" w:hAnsi="Times New Roman"/>
          <w:sz w:val="24"/>
          <w:szCs w:val="24"/>
        </w:rPr>
        <w:t xml:space="preserve"> kao u izreci. </w:t>
      </w:r>
    </w:p>
    <w:p w:rsidR="00A002E3" w:rsidRPr="00391215" w:rsidRDefault="00A002E3" w:rsidP="00A002E3">
      <w:pPr>
        <w:pStyle w:val="Bezproreda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ind w:left="70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Puli, </w:t>
      </w:r>
      <w:r w:rsidR="00F02704">
        <w:rPr>
          <w:rFonts w:ascii="Times New Roman" w:hAnsi="Times New Roman"/>
          <w:sz w:val="24"/>
          <w:szCs w:val="24"/>
        </w:rPr>
        <w:t>14. rujna</w:t>
      </w:r>
      <w:r w:rsidR="00387BDD">
        <w:rPr>
          <w:rFonts w:ascii="Times New Roman" w:hAnsi="Times New Roman"/>
          <w:sz w:val="24"/>
          <w:szCs w:val="24"/>
        </w:rPr>
        <w:t xml:space="preserve"> 2017.</w:t>
      </w:r>
    </w:p>
    <w:p w:rsidR="00A002E3" w:rsidRDefault="00A002E3" w:rsidP="00A002E3">
      <w:pPr>
        <w:pStyle w:val="Bezproreda"/>
        <w:ind w:left="1065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ind w:left="566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S u d a c </w:t>
      </w:r>
    </w:p>
    <w:p w:rsidR="00A002E3" w:rsidRDefault="00A002E3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</w:t>
      </w:r>
      <w:r w:rsidR="00387BDD">
        <w:rPr>
          <w:rFonts w:ascii="Times New Roman" w:hAnsi="Times New Roman"/>
          <w:sz w:val="24"/>
          <w:szCs w:val="24"/>
        </w:rPr>
        <w:tab/>
        <w:t>Milena Blagonić</w:t>
      </w:r>
      <w:r w:rsidR="002D2BD8">
        <w:rPr>
          <w:rFonts w:ascii="Times New Roman" w:hAnsi="Times New Roman"/>
          <w:sz w:val="24"/>
          <w:szCs w:val="24"/>
        </w:rPr>
        <w:t>,v.r.</w:t>
      </w:r>
    </w:p>
    <w:p w:rsidR="00A002E3" w:rsidRDefault="00A002E3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POUKA O PRAVNOM LIJEKU:</w:t>
      </w:r>
    </w:p>
    <w:p w:rsidR="002E6B9C" w:rsidRDefault="002E6B9C" w:rsidP="009F7C3B">
      <w:pPr>
        <w:jc w:val="both"/>
      </w:pPr>
      <w:r>
        <w:t>Protiv ovog rješenja dopuštena je žalba koju može podnijeti potrošač, povjerenik ili koji od vjerovnika u roku 15 dana, računajući od osmog dana od dana objave rješenja na e-oglasnoj ploči suda (čl. 25. st.1 – 3. ZSP).</w:t>
      </w:r>
    </w:p>
    <w:p w:rsidR="002E6B9C" w:rsidRDefault="002E6B9C" w:rsidP="009F7C3B">
      <w:pPr>
        <w:jc w:val="both"/>
      </w:pPr>
      <w:r>
        <w:t xml:space="preserve">Žalba se podnosi putem ovog suda u tri primjerka, a o žalbi odlučuje nadležni </w:t>
      </w:r>
      <w:r w:rsidR="00DF0868">
        <w:t>Ž</w:t>
      </w:r>
      <w:r>
        <w:t>upanijski sud.</w:t>
      </w:r>
    </w:p>
    <w:p w:rsidR="00A002E3" w:rsidRDefault="00A002E3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387BDD" w:rsidRDefault="00387BDD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002E3" w:rsidRDefault="00A002E3" w:rsidP="00A002E3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F21422">
        <w:rPr>
          <w:rFonts w:ascii="Times New Roman" w:hAnsi="Times New Roman"/>
          <w:sz w:val="24"/>
          <w:szCs w:val="24"/>
        </w:rPr>
        <w:t>na:</w:t>
      </w:r>
    </w:p>
    <w:p w:rsidR="00A002E3" w:rsidRDefault="00A002E3" w:rsidP="00A002E3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Potrošaču </w:t>
      </w:r>
      <w:r w:rsidR="00F02704">
        <w:rPr>
          <w:rFonts w:ascii="Times New Roman" w:hAnsi="Times New Roman"/>
          <w:sz w:val="24"/>
          <w:szCs w:val="24"/>
        </w:rPr>
        <w:t>po pun.</w:t>
      </w:r>
    </w:p>
    <w:p w:rsidR="00A002E3" w:rsidRDefault="00A002E3" w:rsidP="00A002E3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Stečajnom povjereniku </w:t>
      </w:r>
      <w:r w:rsidR="00F02704">
        <w:rPr>
          <w:rFonts w:ascii="Times New Roman" w:hAnsi="Times New Roman"/>
          <w:sz w:val="24"/>
          <w:szCs w:val="24"/>
        </w:rPr>
        <w:t>Bože Guvo</w:t>
      </w:r>
    </w:p>
    <w:p w:rsidR="00A002E3" w:rsidRPr="00C8497E" w:rsidRDefault="00A002E3" w:rsidP="00A002E3">
      <w:pPr>
        <w:pStyle w:val="Bezproreda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e-Oglasna ploča stečaja potrošača za sve vjerovnike </w:t>
      </w:r>
    </w:p>
    <w:p w:rsidR="00A002E3" w:rsidRDefault="00A002E3" w:rsidP="00A002E3">
      <w:pPr>
        <w:jc w:val="both"/>
      </w:pPr>
    </w:p>
    <w:p w:rsidR="00A002E3" w:rsidRDefault="00A002E3" w:rsidP="00A002E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2D2BD8">
        <w:tab/>
      </w:r>
      <w:r w:rsidR="002D2BD8">
        <w:tab/>
      </w:r>
      <w:r w:rsidR="002D2BD8">
        <w:tab/>
      </w:r>
      <w:r w:rsidR="002D2BD8">
        <w:tab/>
      </w:r>
      <w:r w:rsidR="002D2BD8">
        <w:tab/>
        <w:t>Za točnost otpravka</w:t>
      </w:r>
    </w:p>
    <w:p w:rsidR="002D2BD8" w:rsidRPr="00D64943" w:rsidRDefault="002D2BD8" w:rsidP="002D2BD8">
      <w:pPr>
        <w:ind w:left="6372" w:firstLine="708"/>
        <w:jc w:val="both"/>
        <w:rPr>
          <w:i/>
        </w:rPr>
      </w:pPr>
      <w:bookmarkStart w:id="0" w:name="_GoBack"/>
      <w:bookmarkEnd w:id="0"/>
      <w:r>
        <w:t>ovlašteni službenik</w:t>
      </w:r>
    </w:p>
    <w:sectPr w:rsidR="002D2BD8" w:rsidRPr="00D64943" w:rsidSect="00263DE1"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CC3" w:rsidRDefault="00EC5CC3" w:rsidP="00263DE1">
      <w:r>
        <w:separator/>
      </w:r>
    </w:p>
  </w:endnote>
  <w:endnote w:type="continuationSeparator" w:id="0">
    <w:p w:rsidR="00EC5CC3" w:rsidRDefault="00EC5CC3" w:rsidP="00263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CC3" w:rsidRDefault="00EC5CC3" w:rsidP="00263DE1">
      <w:r>
        <w:separator/>
      </w:r>
    </w:p>
  </w:footnote>
  <w:footnote w:type="continuationSeparator" w:id="0">
    <w:p w:rsidR="00EC5CC3" w:rsidRDefault="00EC5CC3" w:rsidP="00263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44F6" w:rsidRDefault="00B144F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D2BD8">
      <w:rPr>
        <w:noProof/>
      </w:rPr>
      <w:t>3</w:t>
    </w:r>
    <w:r>
      <w:fldChar w:fldCharType="end"/>
    </w:r>
  </w:p>
  <w:p w:rsidR="00B40152" w:rsidRPr="00B40152" w:rsidRDefault="00981E40" w:rsidP="00B40152">
    <w:pPr>
      <w:jc w:val="right"/>
    </w:pPr>
    <w:r>
      <w:tab/>
    </w:r>
    <w:r>
      <w:tab/>
    </w:r>
    <w:r w:rsidR="00B40152" w:rsidRPr="00B40152">
      <w:t>Posl. br. Sp-</w:t>
    </w:r>
    <w:r w:rsidR="00F02704">
      <w:t>9</w:t>
    </w:r>
    <w:r w:rsidR="00B40152" w:rsidRPr="00B40152">
      <w:t>/2017-2</w:t>
    </w:r>
    <w:r w:rsidR="00F02704">
      <w:t>3</w:t>
    </w:r>
  </w:p>
  <w:p w:rsidR="00981E40" w:rsidRDefault="00981E40">
    <w:pPr>
      <w:pStyle w:val="Zaglavlje"/>
      <w:jc w:val="center"/>
    </w:pPr>
  </w:p>
  <w:p w:rsidR="00B144F6" w:rsidRDefault="00B144F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E6914"/>
    <w:multiLevelType w:val="hybridMultilevel"/>
    <w:tmpl w:val="FDAEB012"/>
    <w:lvl w:ilvl="0" w:tplc="07CEE490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29AF547D"/>
    <w:multiLevelType w:val="hybridMultilevel"/>
    <w:tmpl w:val="E8D4BF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671E4"/>
    <w:multiLevelType w:val="hybridMultilevel"/>
    <w:tmpl w:val="AF6066EC"/>
    <w:lvl w:ilvl="0" w:tplc="25D26FD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45CD7D5E"/>
    <w:multiLevelType w:val="hybridMultilevel"/>
    <w:tmpl w:val="2AD0FA4C"/>
    <w:lvl w:ilvl="0" w:tplc="204A013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6986125C"/>
    <w:multiLevelType w:val="hybridMultilevel"/>
    <w:tmpl w:val="C50ABE8E"/>
    <w:lvl w:ilvl="0" w:tplc="A3A455A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72853869"/>
    <w:multiLevelType w:val="hybridMultilevel"/>
    <w:tmpl w:val="1C46F7B2"/>
    <w:lvl w:ilvl="0" w:tplc="FF88C1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930780F"/>
    <w:multiLevelType w:val="hybridMultilevel"/>
    <w:tmpl w:val="F564AF70"/>
    <w:lvl w:ilvl="0" w:tplc="48B46F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3970C0"/>
    <w:multiLevelType w:val="hybridMultilevel"/>
    <w:tmpl w:val="7B9A266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2"/>
  </w:num>
  <w:num w:numId="5">
    <w:abstractNumId w:val="7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ACA"/>
    <w:rsid w:val="00001B04"/>
    <w:rsid w:val="00003539"/>
    <w:rsid w:val="00004206"/>
    <w:rsid w:val="00004B13"/>
    <w:rsid w:val="000060EA"/>
    <w:rsid w:val="0000731F"/>
    <w:rsid w:val="00010E71"/>
    <w:rsid w:val="00011B64"/>
    <w:rsid w:val="000133DC"/>
    <w:rsid w:val="00013939"/>
    <w:rsid w:val="00014AE9"/>
    <w:rsid w:val="000168B7"/>
    <w:rsid w:val="00016A10"/>
    <w:rsid w:val="00017CE3"/>
    <w:rsid w:val="00024DC8"/>
    <w:rsid w:val="00027F81"/>
    <w:rsid w:val="00031FE6"/>
    <w:rsid w:val="00032962"/>
    <w:rsid w:val="00034094"/>
    <w:rsid w:val="000353E7"/>
    <w:rsid w:val="00037562"/>
    <w:rsid w:val="00041591"/>
    <w:rsid w:val="00046599"/>
    <w:rsid w:val="000512DF"/>
    <w:rsid w:val="00052014"/>
    <w:rsid w:val="000540C6"/>
    <w:rsid w:val="00056083"/>
    <w:rsid w:val="000565B3"/>
    <w:rsid w:val="00057522"/>
    <w:rsid w:val="00057630"/>
    <w:rsid w:val="000636DC"/>
    <w:rsid w:val="00065226"/>
    <w:rsid w:val="0006607A"/>
    <w:rsid w:val="000661A8"/>
    <w:rsid w:val="0006684D"/>
    <w:rsid w:val="00066A5C"/>
    <w:rsid w:val="00070912"/>
    <w:rsid w:val="00070A71"/>
    <w:rsid w:val="00072C21"/>
    <w:rsid w:val="00073A0F"/>
    <w:rsid w:val="00073CA4"/>
    <w:rsid w:val="0007473E"/>
    <w:rsid w:val="00076B3D"/>
    <w:rsid w:val="000805E4"/>
    <w:rsid w:val="000816A9"/>
    <w:rsid w:val="000913B8"/>
    <w:rsid w:val="0009249F"/>
    <w:rsid w:val="00093851"/>
    <w:rsid w:val="000941B2"/>
    <w:rsid w:val="000944B9"/>
    <w:rsid w:val="00095223"/>
    <w:rsid w:val="00095ABF"/>
    <w:rsid w:val="000971B8"/>
    <w:rsid w:val="000A03CD"/>
    <w:rsid w:val="000A45B0"/>
    <w:rsid w:val="000B3DB8"/>
    <w:rsid w:val="000B3E6E"/>
    <w:rsid w:val="000B42C6"/>
    <w:rsid w:val="000B5C0F"/>
    <w:rsid w:val="000B5E31"/>
    <w:rsid w:val="000B63E1"/>
    <w:rsid w:val="000C011A"/>
    <w:rsid w:val="000C05B7"/>
    <w:rsid w:val="000C4B88"/>
    <w:rsid w:val="000C59D6"/>
    <w:rsid w:val="000C5B4C"/>
    <w:rsid w:val="000C619B"/>
    <w:rsid w:val="000D341C"/>
    <w:rsid w:val="000D7805"/>
    <w:rsid w:val="000D7E82"/>
    <w:rsid w:val="000E086C"/>
    <w:rsid w:val="000E3E80"/>
    <w:rsid w:val="000E51FD"/>
    <w:rsid w:val="000F325B"/>
    <w:rsid w:val="000F6254"/>
    <w:rsid w:val="001021D3"/>
    <w:rsid w:val="001062B6"/>
    <w:rsid w:val="00106B8B"/>
    <w:rsid w:val="00106C2C"/>
    <w:rsid w:val="00114524"/>
    <w:rsid w:val="0011516F"/>
    <w:rsid w:val="00115BBC"/>
    <w:rsid w:val="0011669A"/>
    <w:rsid w:val="00120C14"/>
    <w:rsid w:val="00120FC9"/>
    <w:rsid w:val="00121FB5"/>
    <w:rsid w:val="001223EA"/>
    <w:rsid w:val="00125FD8"/>
    <w:rsid w:val="00130FA3"/>
    <w:rsid w:val="00133091"/>
    <w:rsid w:val="00133E79"/>
    <w:rsid w:val="00135EDC"/>
    <w:rsid w:val="001375DE"/>
    <w:rsid w:val="00140098"/>
    <w:rsid w:val="001404D1"/>
    <w:rsid w:val="00142106"/>
    <w:rsid w:val="001429F2"/>
    <w:rsid w:val="00144283"/>
    <w:rsid w:val="0014521C"/>
    <w:rsid w:val="00145C85"/>
    <w:rsid w:val="00147596"/>
    <w:rsid w:val="001555A8"/>
    <w:rsid w:val="00157D00"/>
    <w:rsid w:val="00164324"/>
    <w:rsid w:val="001657C0"/>
    <w:rsid w:val="001677B1"/>
    <w:rsid w:val="0017091E"/>
    <w:rsid w:val="00175FAC"/>
    <w:rsid w:val="0018510F"/>
    <w:rsid w:val="001859B7"/>
    <w:rsid w:val="001859F1"/>
    <w:rsid w:val="00187392"/>
    <w:rsid w:val="00191720"/>
    <w:rsid w:val="001932A8"/>
    <w:rsid w:val="00193E57"/>
    <w:rsid w:val="00193EBA"/>
    <w:rsid w:val="00195A8F"/>
    <w:rsid w:val="00197EF0"/>
    <w:rsid w:val="001A195D"/>
    <w:rsid w:val="001A2046"/>
    <w:rsid w:val="001A52C6"/>
    <w:rsid w:val="001A57FF"/>
    <w:rsid w:val="001A6EB9"/>
    <w:rsid w:val="001B4587"/>
    <w:rsid w:val="001B5951"/>
    <w:rsid w:val="001B5CB2"/>
    <w:rsid w:val="001B65A1"/>
    <w:rsid w:val="001B699A"/>
    <w:rsid w:val="001C1165"/>
    <w:rsid w:val="001C17E3"/>
    <w:rsid w:val="001C21DB"/>
    <w:rsid w:val="001C21FE"/>
    <w:rsid w:val="001C24F6"/>
    <w:rsid w:val="001C4DC1"/>
    <w:rsid w:val="001C5AE4"/>
    <w:rsid w:val="001C674F"/>
    <w:rsid w:val="001D0AF2"/>
    <w:rsid w:val="001D11C5"/>
    <w:rsid w:val="001D36F9"/>
    <w:rsid w:val="001D46AB"/>
    <w:rsid w:val="001D4AA5"/>
    <w:rsid w:val="001D539E"/>
    <w:rsid w:val="001D6468"/>
    <w:rsid w:val="001F0100"/>
    <w:rsid w:val="001F7738"/>
    <w:rsid w:val="00200A6E"/>
    <w:rsid w:val="00203DC8"/>
    <w:rsid w:val="00204141"/>
    <w:rsid w:val="00206C05"/>
    <w:rsid w:val="002077A7"/>
    <w:rsid w:val="00216775"/>
    <w:rsid w:val="00216B72"/>
    <w:rsid w:val="00216C1B"/>
    <w:rsid w:val="0021751E"/>
    <w:rsid w:val="002230B3"/>
    <w:rsid w:val="00223E90"/>
    <w:rsid w:val="00225FF3"/>
    <w:rsid w:val="002308BC"/>
    <w:rsid w:val="002316D5"/>
    <w:rsid w:val="002316F2"/>
    <w:rsid w:val="0023249E"/>
    <w:rsid w:val="00233E60"/>
    <w:rsid w:val="00235C1D"/>
    <w:rsid w:val="002364DB"/>
    <w:rsid w:val="00236DF8"/>
    <w:rsid w:val="00243A47"/>
    <w:rsid w:val="00244101"/>
    <w:rsid w:val="00244D07"/>
    <w:rsid w:val="002463A0"/>
    <w:rsid w:val="00246AAE"/>
    <w:rsid w:val="00251D20"/>
    <w:rsid w:val="00253828"/>
    <w:rsid w:val="00255786"/>
    <w:rsid w:val="002560BF"/>
    <w:rsid w:val="002578B8"/>
    <w:rsid w:val="00257AB4"/>
    <w:rsid w:val="00260DE6"/>
    <w:rsid w:val="00263DE1"/>
    <w:rsid w:val="00264D2A"/>
    <w:rsid w:val="002659FB"/>
    <w:rsid w:val="00265CEA"/>
    <w:rsid w:val="00265D50"/>
    <w:rsid w:val="00270277"/>
    <w:rsid w:val="00271329"/>
    <w:rsid w:val="00281261"/>
    <w:rsid w:val="00284895"/>
    <w:rsid w:val="00285C2A"/>
    <w:rsid w:val="00285F7F"/>
    <w:rsid w:val="002906C3"/>
    <w:rsid w:val="00294A41"/>
    <w:rsid w:val="00295CD8"/>
    <w:rsid w:val="00296327"/>
    <w:rsid w:val="002A6014"/>
    <w:rsid w:val="002C13E7"/>
    <w:rsid w:val="002C1E78"/>
    <w:rsid w:val="002C2595"/>
    <w:rsid w:val="002C2F33"/>
    <w:rsid w:val="002C41AC"/>
    <w:rsid w:val="002C6752"/>
    <w:rsid w:val="002C7C38"/>
    <w:rsid w:val="002D0138"/>
    <w:rsid w:val="002D087B"/>
    <w:rsid w:val="002D2BD8"/>
    <w:rsid w:val="002D76DE"/>
    <w:rsid w:val="002E0394"/>
    <w:rsid w:val="002E48A5"/>
    <w:rsid w:val="002E6B9C"/>
    <w:rsid w:val="002F1716"/>
    <w:rsid w:val="002F1E57"/>
    <w:rsid w:val="002F22F5"/>
    <w:rsid w:val="002F2751"/>
    <w:rsid w:val="00300551"/>
    <w:rsid w:val="0030259A"/>
    <w:rsid w:val="00303406"/>
    <w:rsid w:val="0031084C"/>
    <w:rsid w:val="00310B76"/>
    <w:rsid w:val="003126F4"/>
    <w:rsid w:val="00314655"/>
    <w:rsid w:val="00314A92"/>
    <w:rsid w:val="0031670F"/>
    <w:rsid w:val="0031705D"/>
    <w:rsid w:val="00321D8A"/>
    <w:rsid w:val="0032542E"/>
    <w:rsid w:val="00325993"/>
    <w:rsid w:val="00326201"/>
    <w:rsid w:val="00326F46"/>
    <w:rsid w:val="003304E7"/>
    <w:rsid w:val="00340ED8"/>
    <w:rsid w:val="00341343"/>
    <w:rsid w:val="003417EC"/>
    <w:rsid w:val="003425C2"/>
    <w:rsid w:val="00345666"/>
    <w:rsid w:val="0034642D"/>
    <w:rsid w:val="00346569"/>
    <w:rsid w:val="003476FD"/>
    <w:rsid w:val="00347A15"/>
    <w:rsid w:val="00351E89"/>
    <w:rsid w:val="003554AE"/>
    <w:rsid w:val="00360DBA"/>
    <w:rsid w:val="00361B2E"/>
    <w:rsid w:val="0036279B"/>
    <w:rsid w:val="00366379"/>
    <w:rsid w:val="00367277"/>
    <w:rsid w:val="003725DF"/>
    <w:rsid w:val="003734B6"/>
    <w:rsid w:val="00374DA0"/>
    <w:rsid w:val="00375B25"/>
    <w:rsid w:val="00376A35"/>
    <w:rsid w:val="00382F3D"/>
    <w:rsid w:val="00384A8A"/>
    <w:rsid w:val="00387BDD"/>
    <w:rsid w:val="00387D17"/>
    <w:rsid w:val="00390A4B"/>
    <w:rsid w:val="003910BC"/>
    <w:rsid w:val="003919AC"/>
    <w:rsid w:val="00392D4C"/>
    <w:rsid w:val="00394F5B"/>
    <w:rsid w:val="0039796F"/>
    <w:rsid w:val="003A04AE"/>
    <w:rsid w:val="003A1162"/>
    <w:rsid w:val="003A44DF"/>
    <w:rsid w:val="003B00A0"/>
    <w:rsid w:val="003B081D"/>
    <w:rsid w:val="003B10D9"/>
    <w:rsid w:val="003B3670"/>
    <w:rsid w:val="003B436E"/>
    <w:rsid w:val="003B5D4E"/>
    <w:rsid w:val="003B5F60"/>
    <w:rsid w:val="003B797D"/>
    <w:rsid w:val="003C0D87"/>
    <w:rsid w:val="003C2137"/>
    <w:rsid w:val="003C35FE"/>
    <w:rsid w:val="003C5C55"/>
    <w:rsid w:val="003D038E"/>
    <w:rsid w:val="003D05BE"/>
    <w:rsid w:val="003D2899"/>
    <w:rsid w:val="003D2A81"/>
    <w:rsid w:val="003D375A"/>
    <w:rsid w:val="003D6ED4"/>
    <w:rsid w:val="003D735E"/>
    <w:rsid w:val="003D77E9"/>
    <w:rsid w:val="003D79CB"/>
    <w:rsid w:val="003D7CE4"/>
    <w:rsid w:val="003E048B"/>
    <w:rsid w:val="003E340A"/>
    <w:rsid w:val="003E4C07"/>
    <w:rsid w:val="003E728C"/>
    <w:rsid w:val="003F09D6"/>
    <w:rsid w:val="003F1FC1"/>
    <w:rsid w:val="003F3ADC"/>
    <w:rsid w:val="003F6CC5"/>
    <w:rsid w:val="004019C9"/>
    <w:rsid w:val="00405F8E"/>
    <w:rsid w:val="004063BC"/>
    <w:rsid w:val="00411D4A"/>
    <w:rsid w:val="00413A9B"/>
    <w:rsid w:val="00417419"/>
    <w:rsid w:val="00417FA5"/>
    <w:rsid w:val="0042167C"/>
    <w:rsid w:val="00421EA9"/>
    <w:rsid w:val="0042592D"/>
    <w:rsid w:val="00426C65"/>
    <w:rsid w:val="0042740A"/>
    <w:rsid w:val="00430521"/>
    <w:rsid w:val="00432448"/>
    <w:rsid w:val="00434BD9"/>
    <w:rsid w:val="00436525"/>
    <w:rsid w:val="00437F7C"/>
    <w:rsid w:val="00445DF5"/>
    <w:rsid w:val="00445E0C"/>
    <w:rsid w:val="0044636B"/>
    <w:rsid w:val="00453B8B"/>
    <w:rsid w:val="004548DE"/>
    <w:rsid w:val="0045602E"/>
    <w:rsid w:val="0045622C"/>
    <w:rsid w:val="00456735"/>
    <w:rsid w:val="00456FCF"/>
    <w:rsid w:val="0045718B"/>
    <w:rsid w:val="00457DA8"/>
    <w:rsid w:val="004606F1"/>
    <w:rsid w:val="00460805"/>
    <w:rsid w:val="00462695"/>
    <w:rsid w:val="00464E3C"/>
    <w:rsid w:val="00465C55"/>
    <w:rsid w:val="004663A9"/>
    <w:rsid w:val="00474AD2"/>
    <w:rsid w:val="00474C46"/>
    <w:rsid w:val="00481BFB"/>
    <w:rsid w:val="00490C1D"/>
    <w:rsid w:val="00491058"/>
    <w:rsid w:val="004936AB"/>
    <w:rsid w:val="004A34F3"/>
    <w:rsid w:val="004A5015"/>
    <w:rsid w:val="004B0E14"/>
    <w:rsid w:val="004B37F9"/>
    <w:rsid w:val="004B42B1"/>
    <w:rsid w:val="004B6DE1"/>
    <w:rsid w:val="004C2137"/>
    <w:rsid w:val="004C23C3"/>
    <w:rsid w:val="004D5DA9"/>
    <w:rsid w:val="004E3BBA"/>
    <w:rsid w:val="004E46FC"/>
    <w:rsid w:val="004E4C52"/>
    <w:rsid w:val="004F2EDE"/>
    <w:rsid w:val="004F75D1"/>
    <w:rsid w:val="004F7DDA"/>
    <w:rsid w:val="005029E4"/>
    <w:rsid w:val="00503E4E"/>
    <w:rsid w:val="0050662A"/>
    <w:rsid w:val="005113F9"/>
    <w:rsid w:val="005140C6"/>
    <w:rsid w:val="00525639"/>
    <w:rsid w:val="00525EEA"/>
    <w:rsid w:val="00526C0F"/>
    <w:rsid w:val="005277B9"/>
    <w:rsid w:val="00542306"/>
    <w:rsid w:val="00545A57"/>
    <w:rsid w:val="00546A0C"/>
    <w:rsid w:val="00546FDB"/>
    <w:rsid w:val="005510BF"/>
    <w:rsid w:val="00551860"/>
    <w:rsid w:val="00552FD0"/>
    <w:rsid w:val="0055370A"/>
    <w:rsid w:val="005660C1"/>
    <w:rsid w:val="005661E6"/>
    <w:rsid w:val="00573823"/>
    <w:rsid w:val="00580762"/>
    <w:rsid w:val="00581051"/>
    <w:rsid w:val="00581396"/>
    <w:rsid w:val="005839B0"/>
    <w:rsid w:val="00583CBB"/>
    <w:rsid w:val="005840E0"/>
    <w:rsid w:val="00586B37"/>
    <w:rsid w:val="0059410F"/>
    <w:rsid w:val="00596883"/>
    <w:rsid w:val="005A13BC"/>
    <w:rsid w:val="005A1991"/>
    <w:rsid w:val="005A2582"/>
    <w:rsid w:val="005A2D90"/>
    <w:rsid w:val="005A4217"/>
    <w:rsid w:val="005A5420"/>
    <w:rsid w:val="005A7EAE"/>
    <w:rsid w:val="005B2239"/>
    <w:rsid w:val="005B5B6D"/>
    <w:rsid w:val="005B6266"/>
    <w:rsid w:val="005B7645"/>
    <w:rsid w:val="005C4E16"/>
    <w:rsid w:val="005D1BDD"/>
    <w:rsid w:val="005D2688"/>
    <w:rsid w:val="005D4CA0"/>
    <w:rsid w:val="005D66B4"/>
    <w:rsid w:val="005D68EF"/>
    <w:rsid w:val="005D7550"/>
    <w:rsid w:val="005D7ACA"/>
    <w:rsid w:val="005D7BEE"/>
    <w:rsid w:val="005E04B4"/>
    <w:rsid w:val="005E1237"/>
    <w:rsid w:val="005E16A2"/>
    <w:rsid w:val="005E4508"/>
    <w:rsid w:val="005E6281"/>
    <w:rsid w:val="005E7C12"/>
    <w:rsid w:val="005F012F"/>
    <w:rsid w:val="005F2684"/>
    <w:rsid w:val="005F4287"/>
    <w:rsid w:val="005F68C4"/>
    <w:rsid w:val="005F6F45"/>
    <w:rsid w:val="005F71A3"/>
    <w:rsid w:val="00600890"/>
    <w:rsid w:val="0060379C"/>
    <w:rsid w:val="00607537"/>
    <w:rsid w:val="00614654"/>
    <w:rsid w:val="0062039F"/>
    <w:rsid w:val="00621BAB"/>
    <w:rsid w:val="00622DF7"/>
    <w:rsid w:val="00622EC0"/>
    <w:rsid w:val="00622FFF"/>
    <w:rsid w:val="0062531C"/>
    <w:rsid w:val="0062620C"/>
    <w:rsid w:val="00627D4F"/>
    <w:rsid w:val="00630824"/>
    <w:rsid w:val="006310CD"/>
    <w:rsid w:val="006311F8"/>
    <w:rsid w:val="006338F8"/>
    <w:rsid w:val="006352AD"/>
    <w:rsid w:val="006377E0"/>
    <w:rsid w:val="00644876"/>
    <w:rsid w:val="00644C97"/>
    <w:rsid w:val="006458F4"/>
    <w:rsid w:val="00651F61"/>
    <w:rsid w:val="006522DE"/>
    <w:rsid w:val="00652BE5"/>
    <w:rsid w:val="0065333F"/>
    <w:rsid w:val="00655C38"/>
    <w:rsid w:val="00661027"/>
    <w:rsid w:val="00665498"/>
    <w:rsid w:val="00667396"/>
    <w:rsid w:val="00670298"/>
    <w:rsid w:val="006715D5"/>
    <w:rsid w:val="006721E5"/>
    <w:rsid w:val="00672EF2"/>
    <w:rsid w:val="006736A6"/>
    <w:rsid w:val="00676084"/>
    <w:rsid w:val="00677797"/>
    <w:rsid w:val="00680803"/>
    <w:rsid w:val="006840D0"/>
    <w:rsid w:val="006854D1"/>
    <w:rsid w:val="00686567"/>
    <w:rsid w:val="006872A7"/>
    <w:rsid w:val="0069060D"/>
    <w:rsid w:val="006912C5"/>
    <w:rsid w:val="0069596C"/>
    <w:rsid w:val="006976E3"/>
    <w:rsid w:val="006A2CC4"/>
    <w:rsid w:val="006A4AAD"/>
    <w:rsid w:val="006A4DAF"/>
    <w:rsid w:val="006A61C2"/>
    <w:rsid w:val="006A62DC"/>
    <w:rsid w:val="006C284F"/>
    <w:rsid w:val="006C6052"/>
    <w:rsid w:val="006C6486"/>
    <w:rsid w:val="006D2C47"/>
    <w:rsid w:val="006D4E92"/>
    <w:rsid w:val="006E01BA"/>
    <w:rsid w:val="006E4DCF"/>
    <w:rsid w:val="006E6CF7"/>
    <w:rsid w:val="006E6D35"/>
    <w:rsid w:val="006E6D5C"/>
    <w:rsid w:val="006F0F70"/>
    <w:rsid w:val="006F1744"/>
    <w:rsid w:val="006F404C"/>
    <w:rsid w:val="006F4299"/>
    <w:rsid w:val="006F7F68"/>
    <w:rsid w:val="007022AC"/>
    <w:rsid w:val="0070422E"/>
    <w:rsid w:val="0070430B"/>
    <w:rsid w:val="00711456"/>
    <w:rsid w:val="00711743"/>
    <w:rsid w:val="007120BD"/>
    <w:rsid w:val="00712178"/>
    <w:rsid w:val="00712D50"/>
    <w:rsid w:val="00713F6F"/>
    <w:rsid w:val="00721247"/>
    <w:rsid w:val="007259E3"/>
    <w:rsid w:val="00727DE3"/>
    <w:rsid w:val="00731669"/>
    <w:rsid w:val="00736AD2"/>
    <w:rsid w:val="00736FE5"/>
    <w:rsid w:val="007374E8"/>
    <w:rsid w:val="00742FE5"/>
    <w:rsid w:val="00743197"/>
    <w:rsid w:val="00744FCC"/>
    <w:rsid w:val="0074711E"/>
    <w:rsid w:val="007501D7"/>
    <w:rsid w:val="0075387D"/>
    <w:rsid w:val="00754390"/>
    <w:rsid w:val="0076076F"/>
    <w:rsid w:val="007715CD"/>
    <w:rsid w:val="0077176B"/>
    <w:rsid w:val="007737A4"/>
    <w:rsid w:val="00781925"/>
    <w:rsid w:val="007819B9"/>
    <w:rsid w:val="00781C6D"/>
    <w:rsid w:val="00781DE5"/>
    <w:rsid w:val="00784D68"/>
    <w:rsid w:val="007868C8"/>
    <w:rsid w:val="00787CF1"/>
    <w:rsid w:val="00794669"/>
    <w:rsid w:val="007950A5"/>
    <w:rsid w:val="007A096C"/>
    <w:rsid w:val="007A2162"/>
    <w:rsid w:val="007A2327"/>
    <w:rsid w:val="007A27EF"/>
    <w:rsid w:val="007A2CD5"/>
    <w:rsid w:val="007A4E13"/>
    <w:rsid w:val="007A73E1"/>
    <w:rsid w:val="007B305E"/>
    <w:rsid w:val="007B3C11"/>
    <w:rsid w:val="007B580D"/>
    <w:rsid w:val="007B79A3"/>
    <w:rsid w:val="007C349A"/>
    <w:rsid w:val="007C3A93"/>
    <w:rsid w:val="007C3B32"/>
    <w:rsid w:val="007D4F81"/>
    <w:rsid w:val="007E1594"/>
    <w:rsid w:val="007E29AD"/>
    <w:rsid w:val="007E2B82"/>
    <w:rsid w:val="007E47F3"/>
    <w:rsid w:val="007E5C65"/>
    <w:rsid w:val="007E6307"/>
    <w:rsid w:val="007F3775"/>
    <w:rsid w:val="007F6210"/>
    <w:rsid w:val="008003A9"/>
    <w:rsid w:val="008027C9"/>
    <w:rsid w:val="008052AE"/>
    <w:rsid w:val="00805564"/>
    <w:rsid w:val="0080731A"/>
    <w:rsid w:val="0081053C"/>
    <w:rsid w:val="008118DE"/>
    <w:rsid w:val="00812AAA"/>
    <w:rsid w:val="00815AB2"/>
    <w:rsid w:val="0081680D"/>
    <w:rsid w:val="008169A2"/>
    <w:rsid w:val="008169EF"/>
    <w:rsid w:val="00822A2A"/>
    <w:rsid w:val="00823EEA"/>
    <w:rsid w:val="008252D3"/>
    <w:rsid w:val="008270C7"/>
    <w:rsid w:val="00827D87"/>
    <w:rsid w:val="008301DC"/>
    <w:rsid w:val="008373FB"/>
    <w:rsid w:val="00840654"/>
    <w:rsid w:val="008435A5"/>
    <w:rsid w:val="00845D68"/>
    <w:rsid w:val="00850824"/>
    <w:rsid w:val="00852BD2"/>
    <w:rsid w:val="0085568A"/>
    <w:rsid w:val="00855E2C"/>
    <w:rsid w:val="00856816"/>
    <w:rsid w:val="0086106E"/>
    <w:rsid w:val="00864B1A"/>
    <w:rsid w:val="00864E08"/>
    <w:rsid w:val="00865DDF"/>
    <w:rsid w:val="008670E5"/>
    <w:rsid w:val="008707D4"/>
    <w:rsid w:val="008727EC"/>
    <w:rsid w:val="00874728"/>
    <w:rsid w:val="00877530"/>
    <w:rsid w:val="00877573"/>
    <w:rsid w:val="00881078"/>
    <w:rsid w:val="008826BA"/>
    <w:rsid w:val="00883EC5"/>
    <w:rsid w:val="00885608"/>
    <w:rsid w:val="00886ECC"/>
    <w:rsid w:val="00890A97"/>
    <w:rsid w:val="00890CCB"/>
    <w:rsid w:val="008953B5"/>
    <w:rsid w:val="00896848"/>
    <w:rsid w:val="008A38FD"/>
    <w:rsid w:val="008A705A"/>
    <w:rsid w:val="008B0221"/>
    <w:rsid w:val="008B0350"/>
    <w:rsid w:val="008B19BD"/>
    <w:rsid w:val="008B53C0"/>
    <w:rsid w:val="008B5E69"/>
    <w:rsid w:val="008B74BA"/>
    <w:rsid w:val="008C0F4F"/>
    <w:rsid w:val="008C2FAC"/>
    <w:rsid w:val="008C5FBE"/>
    <w:rsid w:val="008C7124"/>
    <w:rsid w:val="008C7FCA"/>
    <w:rsid w:val="008D34F3"/>
    <w:rsid w:val="008D3787"/>
    <w:rsid w:val="008D40A7"/>
    <w:rsid w:val="008E14ED"/>
    <w:rsid w:val="008E360D"/>
    <w:rsid w:val="008E47B4"/>
    <w:rsid w:val="008E4A64"/>
    <w:rsid w:val="008E59DC"/>
    <w:rsid w:val="008E7053"/>
    <w:rsid w:val="008E7E6A"/>
    <w:rsid w:val="008F2E56"/>
    <w:rsid w:val="008F6F1B"/>
    <w:rsid w:val="008F71C0"/>
    <w:rsid w:val="008F75B5"/>
    <w:rsid w:val="009001AE"/>
    <w:rsid w:val="009016EE"/>
    <w:rsid w:val="0090210B"/>
    <w:rsid w:val="00902D21"/>
    <w:rsid w:val="00903AC5"/>
    <w:rsid w:val="00904C7D"/>
    <w:rsid w:val="00907E38"/>
    <w:rsid w:val="00910016"/>
    <w:rsid w:val="00910BD7"/>
    <w:rsid w:val="009124E8"/>
    <w:rsid w:val="0091395D"/>
    <w:rsid w:val="00914F7A"/>
    <w:rsid w:val="00915006"/>
    <w:rsid w:val="00915738"/>
    <w:rsid w:val="0091671A"/>
    <w:rsid w:val="00920EEF"/>
    <w:rsid w:val="00921258"/>
    <w:rsid w:val="00926267"/>
    <w:rsid w:val="00930723"/>
    <w:rsid w:val="00930B1F"/>
    <w:rsid w:val="00934F4A"/>
    <w:rsid w:val="00940413"/>
    <w:rsid w:val="00951EC0"/>
    <w:rsid w:val="009526EA"/>
    <w:rsid w:val="00954D36"/>
    <w:rsid w:val="0096036E"/>
    <w:rsid w:val="00962855"/>
    <w:rsid w:val="00970FBE"/>
    <w:rsid w:val="0097132C"/>
    <w:rsid w:val="00975907"/>
    <w:rsid w:val="00976000"/>
    <w:rsid w:val="00981E40"/>
    <w:rsid w:val="00984909"/>
    <w:rsid w:val="00990CC7"/>
    <w:rsid w:val="00995F58"/>
    <w:rsid w:val="009A22C3"/>
    <w:rsid w:val="009A7B7E"/>
    <w:rsid w:val="009B4E2F"/>
    <w:rsid w:val="009B4E9F"/>
    <w:rsid w:val="009B5005"/>
    <w:rsid w:val="009B50F9"/>
    <w:rsid w:val="009C1454"/>
    <w:rsid w:val="009C48FC"/>
    <w:rsid w:val="009C5461"/>
    <w:rsid w:val="009D0BF8"/>
    <w:rsid w:val="009D6150"/>
    <w:rsid w:val="009F041D"/>
    <w:rsid w:val="009F5525"/>
    <w:rsid w:val="009F6F1D"/>
    <w:rsid w:val="009F7B05"/>
    <w:rsid w:val="009F7C3B"/>
    <w:rsid w:val="00A002E3"/>
    <w:rsid w:val="00A0258A"/>
    <w:rsid w:val="00A0353D"/>
    <w:rsid w:val="00A039DC"/>
    <w:rsid w:val="00A05686"/>
    <w:rsid w:val="00A13145"/>
    <w:rsid w:val="00A1327A"/>
    <w:rsid w:val="00A14B36"/>
    <w:rsid w:val="00A166E1"/>
    <w:rsid w:val="00A16BBD"/>
    <w:rsid w:val="00A17FA5"/>
    <w:rsid w:val="00A26F44"/>
    <w:rsid w:val="00A330AF"/>
    <w:rsid w:val="00A35FDE"/>
    <w:rsid w:val="00A37618"/>
    <w:rsid w:val="00A41392"/>
    <w:rsid w:val="00A418FD"/>
    <w:rsid w:val="00A42739"/>
    <w:rsid w:val="00A46BED"/>
    <w:rsid w:val="00A47286"/>
    <w:rsid w:val="00A548EB"/>
    <w:rsid w:val="00A569D5"/>
    <w:rsid w:val="00A57E38"/>
    <w:rsid w:val="00A71833"/>
    <w:rsid w:val="00A71EEC"/>
    <w:rsid w:val="00A73A4D"/>
    <w:rsid w:val="00A75802"/>
    <w:rsid w:val="00A76E96"/>
    <w:rsid w:val="00A8047F"/>
    <w:rsid w:val="00A80EA0"/>
    <w:rsid w:val="00A823AC"/>
    <w:rsid w:val="00A844B7"/>
    <w:rsid w:val="00A85052"/>
    <w:rsid w:val="00A927AA"/>
    <w:rsid w:val="00A947FB"/>
    <w:rsid w:val="00A951C0"/>
    <w:rsid w:val="00A97473"/>
    <w:rsid w:val="00AA039F"/>
    <w:rsid w:val="00AA2A86"/>
    <w:rsid w:val="00AA59BC"/>
    <w:rsid w:val="00AA6130"/>
    <w:rsid w:val="00AA696B"/>
    <w:rsid w:val="00AB399A"/>
    <w:rsid w:val="00AC04ED"/>
    <w:rsid w:val="00AC0832"/>
    <w:rsid w:val="00AD324D"/>
    <w:rsid w:val="00AD6219"/>
    <w:rsid w:val="00AE159C"/>
    <w:rsid w:val="00AE1614"/>
    <w:rsid w:val="00AE2823"/>
    <w:rsid w:val="00AE70B2"/>
    <w:rsid w:val="00AF1142"/>
    <w:rsid w:val="00AF3D80"/>
    <w:rsid w:val="00AF63ED"/>
    <w:rsid w:val="00AF6D14"/>
    <w:rsid w:val="00B00EDE"/>
    <w:rsid w:val="00B019FD"/>
    <w:rsid w:val="00B01D67"/>
    <w:rsid w:val="00B02F6F"/>
    <w:rsid w:val="00B067FD"/>
    <w:rsid w:val="00B07471"/>
    <w:rsid w:val="00B13242"/>
    <w:rsid w:val="00B144F6"/>
    <w:rsid w:val="00B14E39"/>
    <w:rsid w:val="00B15236"/>
    <w:rsid w:val="00B1558A"/>
    <w:rsid w:val="00B1592D"/>
    <w:rsid w:val="00B219A2"/>
    <w:rsid w:val="00B27B2E"/>
    <w:rsid w:val="00B35A0B"/>
    <w:rsid w:val="00B40152"/>
    <w:rsid w:val="00B40ABA"/>
    <w:rsid w:val="00B45E22"/>
    <w:rsid w:val="00B462AC"/>
    <w:rsid w:val="00B503FB"/>
    <w:rsid w:val="00B50D71"/>
    <w:rsid w:val="00B565FD"/>
    <w:rsid w:val="00B61544"/>
    <w:rsid w:val="00B61622"/>
    <w:rsid w:val="00B623E6"/>
    <w:rsid w:val="00B6258F"/>
    <w:rsid w:val="00B66C15"/>
    <w:rsid w:val="00B72AAB"/>
    <w:rsid w:val="00B74CD4"/>
    <w:rsid w:val="00B74FA6"/>
    <w:rsid w:val="00B80C06"/>
    <w:rsid w:val="00B813CD"/>
    <w:rsid w:val="00B82EF1"/>
    <w:rsid w:val="00B834AD"/>
    <w:rsid w:val="00B84D3F"/>
    <w:rsid w:val="00B90AB2"/>
    <w:rsid w:val="00B91A0C"/>
    <w:rsid w:val="00B93110"/>
    <w:rsid w:val="00B932DB"/>
    <w:rsid w:val="00B94056"/>
    <w:rsid w:val="00B95154"/>
    <w:rsid w:val="00B9544C"/>
    <w:rsid w:val="00B96FC8"/>
    <w:rsid w:val="00BA00D7"/>
    <w:rsid w:val="00BA1622"/>
    <w:rsid w:val="00BA205F"/>
    <w:rsid w:val="00BA3DD0"/>
    <w:rsid w:val="00BA5B16"/>
    <w:rsid w:val="00BA7307"/>
    <w:rsid w:val="00BB3087"/>
    <w:rsid w:val="00BB59A8"/>
    <w:rsid w:val="00BB6F3C"/>
    <w:rsid w:val="00BB7A6C"/>
    <w:rsid w:val="00BC00B5"/>
    <w:rsid w:val="00BC1AD8"/>
    <w:rsid w:val="00BC4977"/>
    <w:rsid w:val="00BC664E"/>
    <w:rsid w:val="00BC669B"/>
    <w:rsid w:val="00BD0897"/>
    <w:rsid w:val="00BD2EBA"/>
    <w:rsid w:val="00BD32DF"/>
    <w:rsid w:val="00BD7821"/>
    <w:rsid w:val="00BE0BAB"/>
    <w:rsid w:val="00BE1B39"/>
    <w:rsid w:val="00BF10DA"/>
    <w:rsid w:val="00BF1214"/>
    <w:rsid w:val="00BF4CFB"/>
    <w:rsid w:val="00BF5959"/>
    <w:rsid w:val="00C01EAE"/>
    <w:rsid w:val="00C0295E"/>
    <w:rsid w:val="00C04D39"/>
    <w:rsid w:val="00C07BB5"/>
    <w:rsid w:val="00C07D40"/>
    <w:rsid w:val="00C105F1"/>
    <w:rsid w:val="00C15A35"/>
    <w:rsid w:val="00C21ABB"/>
    <w:rsid w:val="00C237AA"/>
    <w:rsid w:val="00C238E9"/>
    <w:rsid w:val="00C24BAE"/>
    <w:rsid w:val="00C24BF0"/>
    <w:rsid w:val="00C30A46"/>
    <w:rsid w:val="00C32C6F"/>
    <w:rsid w:val="00C3476F"/>
    <w:rsid w:val="00C35B5F"/>
    <w:rsid w:val="00C40A48"/>
    <w:rsid w:val="00C415F5"/>
    <w:rsid w:val="00C44AF1"/>
    <w:rsid w:val="00C457EB"/>
    <w:rsid w:val="00C47646"/>
    <w:rsid w:val="00C50E78"/>
    <w:rsid w:val="00C512A9"/>
    <w:rsid w:val="00C520CF"/>
    <w:rsid w:val="00C554AE"/>
    <w:rsid w:val="00C60A9A"/>
    <w:rsid w:val="00C700B5"/>
    <w:rsid w:val="00C71F38"/>
    <w:rsid w:val="00C75CF9"/>
    <w:rsid w:val="00C75DB9"/>
    <w:rsid w:val="00C77412"/>
    <w:rsid w:val="00C80358"/>
    <w:rsid w:val="00C81F5C"/>
    <w:rsid w:val="00C83167"/>
    <w:rsid w:val="00C8367C"/>
    <w:rsid w:val="00C83B42"/>
    <w:rsid w:val="00C85DB4"/>
    <w:rsid w:val="00C87A4C"/>
    <w:rsid w:val="00C921C1"/>
    <w:rsid w:val="00C928C4"/>
    <w:rsid w:val="00C96DD5"/>
    <w:rsid w:val="00CA556B"/>
    <w:rsid w:val="00CA707A"/>
    <w:rsid w:val="00CB78E2"/>
    <w:rsid w:val="00CC16F5"/>
    <w:rsid w:val="00CC5F89"/>
    <w:rsid w:val="00CD09F8"/>
    <w:rsid w:val="00CD2614"/>
    <w:rsid w:val="00CD49CB"/>
    <w:rsid w:val="00CD594E"/>
    <w:rsid w:val="00CE3D27"/>
    <w:rsid w:val="00CE3DB7"/>
    <w:rsid w:val="00CE3F83"/>
    <w:rsid w:val="00CE462A"/>
    <w:rsid w:val="00CE534B"/>
    <w:rsid w:val="00CE5969"/>
    <w:rsid w:val="00CE7350"/>
    <w:rsid w:val="00CF2B53"/>
    <w:rsid w:val="00CF334A"/>
    <w:rsid w:val="00CF3E36"/>
    <w:rsid w:val="00CF4068"/>
    <w:rsid w:val="00CF4804"/>
    <w:rsid w:val="00CF6979"/>
    <w:rsid w:val="00D00B34"/>
    <w:rsid w:val="00D021DC"/>
    <w:rsid w:val="00D0598E"/>
    <w:rsid w:val="00D100A8"/>
    <w:rsid w:val="00D1157F"/>
    <w:rsid w:val="00D116CA"/>
    <w:rsid w:val="00D125BB"/>
    <w:rsid w:val="00D1555A"/>
    <w:rsid w:val="00D17CD3"/>
    <w:rsid w:val="00D21D77"/>
    <w:rsid w:val="00D2389E"/>
    <w:rsid w:val="00D33F79"/>
    <w:rsid w:val="00D36182"/>
    <w:rsid w:val="00D374EF"/>
    <w:rsid w:val="00D37965"/>
    <w:rsid w:val="00D45E93"/>
    <w:rsid w:val="00D50EA8"/>
    <w:rsid w:val="00D52071"/>
    <w:rsid w:val="00D52E18"/>
    <w:rsid w:val="00D574C4"/>
    <w:rsid w:val="00D61C52"/>
    <w:rsid w:val="00D640BE"/>
    <w:rsid w:val="00D67102"/>
    <w:rsid w:val="00D6782E"/>
    <w:rsid w:val="00D7020D"/>
    <w:rsid w:val="00D72A48"/>
    <w:rsid w:val="00D7340A"/>
    <w:rsid w:val="00D75099"/>
    <w:rsid w:val="00D806B8"/>
    <w:rsid w:val="00D81C95"/>
    <w:rsid w:val="00D83F85"/>
    <w:rsid w:val="00D8579B"/>
    <w:rsid w:val="00D9091E"/>
    <w:rsid w:val="00D91ED2"/>
    <w:rsid w:val="00D939C8"/>
    <w:rsid w:val="00D943A3"/>
    <w:rsid w:val="00DA1D02"/>
    <w:rsid w:val="00DA1FD4"/>
    <w:rsid w:val="00DA337F"/>
    <w:rsid w:val="00DA628A"/>
    <w:rsid w:val="00DA72CB"/>
    <w:rsid w:val="00DB2979"/>
    <w:rsid w:val="00DB4AB1"/>
    <w:rsid w:val="00DB6C63"/>
    <w:rsid w:val="00DB71A8"/>
    <w:rsid w:val="00DC0549"/>
    <w:rsid w:val="00DC0F6E"/>
    <w:rsid w:val="00DC166F"/>
    <w:rsid w:val="00DC2709"/>
    <w:rsid w:val="00DC2EBF"/>
    <w:rsid w:val="00DC48BC"/>
    <w:rsid w:val="00DC5050"/>
    <w:rsid w:val="00DC6058"/>
    <w:rsid w:val="00DD13C2"/>
    <w:rsid w:val="00DD18BD"/>
    <w:rsid w:val="00DD1DAE"/>
    <w:rsid w:val="00DD2890"/>
    <w:rsid w:val="00DD5CAF"/>
    <w:rsid w:val="00DF0868"/>
    <w:rsid w:val="00DF12B6"/>
    <w:rsid w:val="00DF3540"/>
    <w:rsid w:val="00DF46FB"/>
    <w:rsid w:val="00E04B09"/>
    <w:rsid w:val="00E05F90"/>
    <w:rsid w:val="00E065D7"/>
    <w:rsid w:val="00E06931"/>
    <w:rsid w:val="00E07E5F"/>
    <w:rsid w:val="00E1018D"/>
    <w:rsid w:val="00E1272F"/>
    <w:rsid w:val="00E12D37"/>
    <w:rsid w:val="00E14017"/>
    <w:rsid w:val="00E2285D"/>
    <w:rsid w:val="00E238EC"/>
    <w:rsid w:val="00E31DE3"/>
    <w:rsid w:val="00E37354"/>
    <w:rsid w:val="00E47284"/>
    <w:rsid w:val="00E473CA"/>
    <w:rsid w:val="00E47877"/>
    <w:rsid w:val="00E519DF"/>
    <w:rsid w:val="00E5251E"/>
    <w:rsid w:val="00E52BBF"/>
    <w:rsid w:val="00E54E41"/>
    <w:rsid w:val="00E579DD"/>
    <w:rsid w:val="00E57A75"/>
    <w:rsid w:val="00E63C14"/>
    <w:rsid w:val="00E65DFB"/>
    <w:rsid w:val="00E7048E"/>
    <w:rsid w:val="00E73C8F"/>
    <w:rsid w:val="00E7546B"/>
    <w:rsid w:val="00E83674"/>
    <w:rsid w:val="00E84C1B"/>
    <w:rsid w:val="00E8678D"/>
    <w:rsid w:val="00E874E7"/>
    <w:rsid w:val="00E9072B"/>
    <w:rsid w:val="00E9114B"/>
    <w:rsid w:val="00E92727"/>
    <w:rsid w:val="00E93170"/>
    <w:rsid w:val="00E95939"/>
    <w:rsid w:val="00E95A00"/>
    <w:rsid w:val="00EA3053"/>
    <w:rsid w:val="00EA55AD"/>
    <w:rsid w:val="00EA67E4"/>
    <w:rsid w:val="00EA785F"/>
    <w:rsid w:val="00EB0737"/>
    <w:rsid w:val="00EB36CB"/>
    <w:rsid w:val="00EB40FA"/>
    <w:rsid w:val="00EB593C"/>
    <w:rsid w:val="00EB664A"/>
    <w:rsid w:val="00EB668D"/>
    <w:rsid w:val="00EC2013"/>
    <w:rsid w:val="00EC2359"/>
    <w:rsid w:val="00EC3EBC"/>
    <w:rsid w:val="00EC46AD"/>
    <w:rsid w:val="00EC5CC3"/>
    <w:rsid w:val="00EC6A10"/>
    <w:rsid w:val="00ED1E03"/>
    <w:rsid w:val="00ED3C83"/>
    <w:rsid w:val="00ED4F25"/>
    <w:rsid w:val="00ED72FE"/>
    <w:rsid w:val="00EE12C0"/>
    <w:rsid w:val="00EE725C"/>
    <w:rsid w:val="00EF5036"/>
    <w:rsid w:val="00F02684"/>
    <w:rsid w:val="00F02704"/>
    <w:rsid w:val="00F05266"/>
    <w:rsid w:val="00F10179"/>
    <w:rsid w:val="00F20B08"/>
    <w:rsid w:val="00F21422"/>
    <w:rsid w:val="00F24E7D"/>
    <w:rsid w:val="00F25CAC"/>
    <w:rsid w:val="00F2758F"/>
    <w:rsid w:val="00F307F9"/>
    <w:rsid w:val="00F30CE1"/>
    <w:rsid w:val="00F32CD2"/>
    <w:rsid w:val="00F44156"/>
    <w:rsid w:val="00F441AA"/>
    <w:rsid w:val="00F46EE4"/>
    <w:rsid w:val="00F5135B"/>
    <w:rsid w:val="00F521FE"/>
    <w:rsid w:val="00F524F2"/>
    <w:rsid w:val="00F528EA"/>
    <w:rsid w:val="00F52E21"/>
    <w:rsid w:val="00F5306A"/>
    <w:rsid w:val="00F55E5E"/>
    <w:rsid w:val="00F57B86"/>
    <w:rsid w:val="00F60406"/>
    <w:rsid w:val="00F612E0"/>
    <w:rsid w:val="00F634E2"/>
    <w:rsid w:val="00F64E19"/>
    <w:rsid w:val="00F6515E"/>
    <w:rsid w:val="00F662C9"/>
    <w:rsid w:val="00F732C6"/>
    <w:rsid w:val="00F84B8B"/>
    <w:rsid w:val="00F85EE3"/>
    <w:rsid w:val="00F9142E"/>
    <w:rsid w:val="00F91B89"/>
    <w:rsid w:val="00F956E2"/>
    <w:rsid w:val="00F96399"/>
    <w:rsid w:val="00FA0976"/>
    <w:rsid w:val="00FA4191"/>
    <w:rsid w:val="00FB2359"/>
    <w:rsid w:val="00FB2AC1"/>
    <w:rsid w:val="00FB33BE"/>
    <w:rsid w:val="00FB3778"/>
    <w:rsid w:val="00FB550B"/>
    <w:rsid w:val="00FB5EFD"/>
    <w:rsid w:val="00FB70BC"/>
    <w:rsid w:val="00FC129A"/>
    <w:rsid w:val="00FC346D"/>
    <w:rsid w:val="00FC3995"/>
    <w:rsid w:val="00FC45E6"/>
    <w:rsid w:val="00FD2AA1"/>
    <w:rsid w:val="00FD3F9A"/>
    <w:rsid w:val="00FE1AA3"/>
    <w:rsid w:val="00FE1AFE"/>
    <w:rsid w:val="00FE1F0C"/>
    <w:rsid w:val="00FF3ADB"/>
    <w:rsid w:val="00FF4D9F"/>
    <w:rsid w:val="00FF7152"/>
    <w:rsid w:val="00FF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C75DB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96848"/>
    <w:pPr>
      <w:ind w:left="708"/>
    </w:pPr>
  </w:style>
  <w:style w:type="paragraph" w:styleId="Zaglavlje">
    <w:name w:val="header"/>
    <w:basedOn w:val="Normal"/>
    <w:link w:val="ZaglavljeChar"/>
    <w:uiPriority w:val="99"/>
    <w:rsid w:val="00263DE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263DE1"/>
    <w:rPr>
      <w:sz w:val="24"/>
      <w:szCs w:val="24"/>
    </w:rPr>
  </w:style>
  <w:style w:type="paragraph" w:styleId="Podnoje">
    <w:name w:val="footer"/>
    <w:basedOn w:val="Normal"/>
    <w:link w:val="PodnojeChar"/>
    <w:rsid w:val="00263DE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263DE1"/>
    <w:rPr>
      <w:sz w:val="24"/>
      <w:szCs w:val="24"/>
    </w:rPr>
  </w:style>
  <w:style w:type="paragraph" w:styleId="Bezproreda">
    <w:name w:val="No Spacing"/>
    <w:uiPriority w:val="1"/>
    <w:qFormat/>
    <w:rsid w:val="00A002E3"/>
    <w:rPr>
      <w:rFonts w:ascii="Calibri" w:eastAsia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8047F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A8047F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A8047F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A8047F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A8047F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C75DB9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896848"/>
    <w:pPr>
      <w:ind w:left="708"/>
    </w:pPr>
  </w:style>
  <w:style w:type="paragraph" w:styleId="Zaglavlje">
    <w:name w:val="header"/>
    <w:basedOn w:val="Normal"/>
    <w:link w:val="ZaglavljeChar"/>
    <w:uiPriority w:val="99"/>
    <w:rsid w:val="00263DE1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263DE1"/>
    <w:rPr>
      <w:sz w:val="24"/>
      <w:szCs w:val="24"/>
    </w:rPr>
  </w:style>
  <w:style w:type="paragraph" w:styleId="Podnoje">
    <w:name w:val="footer"/>
    <w:basedOn w:val="Normal"/>
    <w:link w:val="PodnojeChar"/>
    <w:rsid w:val="00263DE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263DE1"/>
    <w:rPr>
      <w:sz w:val="24"/>
      <w:szCs w:val="24"/>
    </w:rPr>
  </w:style>
  <w:style w:type="paragraph" w:styleId="Bezproreda">
    <w:name w:val="No Spacing"/>
    <w:uiPriority w:val="1"/>
    <w:qFormat/>
    <w:rsid w:val="00A002E3"/>
    <w:rPr>
      <w:rFonts w:ascii="Calibri" w:eastAsia="Calibri" w:hAnsi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A8047F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A8047F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A8047F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A8047F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A8047F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5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Subotić Biondić</izvorni_sadrzaj>
    <derivirana_varijabla naziv="DomainObject.DonositeljOdluke.Prezime_1">Subotić Biondić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Sp-2/2016</izvorni_sadrzaj>
    <derivirana_varijabla naziv="DomainObject.Predmet.OznakaBroj_1">Sp-2/2016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 PU</izvorni_sadrzaj>
    <derivirana_varijabla naziv="DomainObject.Predmet.Referada.Naziv_1">Referada 12 PU</derivirana_varijabla>
  </DomainObject.Predmet.Referada.Naziv>
  <DomainObject.Predmet.Referada.Oznaka>
    <izvorni_sadrzaj>12 PU</izvorni_sadrzaj>
    <derivirana_varijabla naziv="DomainObject.Predmet.Referada.Oznaka_1">12 PU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Općinski sud u Puli - Pola</izvorni_sadrzaj>
    <derivirana_varijabla naziv="DomainObject.Predmet.Referada.Sud.Naziv_1">Općinski sud u Puli - Pola</derivirana_varijabla>
  </DomainObject.Predmet.Referada.Sud.Naziv>
  <DomainObject.Predmet.Referada.Sudac>
    <izvorni_sadrzaj>Daniela Subotić Biondić</izvorni_sadrzaj>
    <derivirana_varijabla naziv="DomainObject.Predmet.Referada.Sudac_1">Daniela Subotić Biondić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Nenad Rupenović</izvorni_sadrzaj>
    <derivirana_varijabla naziv="DomainObject.Predmet.StrankaFormated_1">  Nenad Rupenović</derivirana_varijabla>
  </DomainObject.Predmet.StrankaFormated>
  <DomainObject.Predmet.StrankaFormatedOIB>
    <izvorni_sadrzaj>  Nenad Rupenović, OIB 81807206016</izvorni_sadrzaj>
    <derivirana_varijabla naziv="DomainObject.Predmet.StrankaFormatedOIB_1">  Nenad Rupenović, OIB 81807206016</derivirana_varijabla>
  </DomainObject.Predmet.StrankaFormatedOIB>
  <DomainObject.Predmet.StrankaFormatedWithAdress>
    <izvorni_sadrzaj> Nenad Rupenović, Kastavska 10a, 52100 Pula</izvorni_sadrzaj>
    <derivirana_varijabla naziv="DomainObject.Predmet.StrankaFormatedWithAdress_1"> Nenad Rupenović, Kastavska 10a, 52100 Pula</derivirana_varijabla>
  </DomainObject.Predmet.StrankaFormatedWithAdress>
  <DomainObject.Predmet.StrankaFormatedWithAdressOIB>
    <izvorni_sadrzaj> Nenad Rupenović, OIB 81807206016, Kastavska 10a, 52100 Pula</izvorni_sadrzaj>
    <derivirana_varijabla naziv="DomainObject.Predmet.StrankaFormatedWithAdressOIB_1"> Nenad Rupenović, OIB 81807206016, Kastavska 10a, 52100 Pula</derivirana_varijabla>
  </DomainObject.Predmet.StrankaFormatedWithAdressOIB>
  <DomainObject.Predmet.StrankaWithAdress>
    <izvorni_sadrzaj>Nenad Rupenović Kastavska 10a,52100 Pula</izvorni_sadrzaj>
    <derivirana_varijabla naziv="DomainObject.Predmet.StrankaWithAdress_1">Nenad Rupenović Kastavska 10a,52100 Pula</derivirana_varijabla>
  </DomainObject.Predmet.StrankaWithAdress>
  <DomainObject.Predmet.StrankaWithAdressOIB>
    <izvorni_sadrzaj>Nenad Rupenović, OIB 81807206016, Kastavska 10a,52100 Pula</izvorni_sadrzaj>
    <derivirana_varijabla naziv="DomainObject.Predmet.StrankaWithAdressOIB_1">Nenad Rupenović, OIB 81807206016, Kastavska 10a,52100 Pula</derivirana_varijabla>
  </DomainObject.Predmet.StrankaWithAdressOIB>
  <DomainObject.Predmet.StrankaNazivFormated>
    <izvorni_sadrzaj>Nenad Rupenović</izvorni_sadrzaj>
    <derivirana_varijabla naziv="DomainObject.Predmet.StrankaNazivFormated_1">Nenad Rupenović</derivirana_varijabla>
  </DomainObject.Predmet.StrankaNazivFormated>
  <DomainObject.Predmet.StrankaNazivFormatedOIB>
    <izvorni_sadrzaj>Nenad Rupenović, OIB 81807206016</izvorni_sadrzaj>
    <derivirana_varijabla naziv="DomainObject.Predmet.StrankaNazivFormatedOIB_1">Nenad Rupenović, OIB 81807206016</derivirana_varijabla>
  </DomainObject.Predmet.StrankaNazivFormatedOIB>
  <DomainObject.Predmet.Sud.Adresa.Naselje>
    <izvorni_sadrzaj>Pula</izvorni_sadrzaj>
    <derivirana_varijabla naziv="DomainObject.Predmet.Sud.Adresa.Naselje_1">Pula</derivirana_varijabla>
  </DomainObject.Predmet.Sud.Adresa.Naselje>
  <DomainObject.Predmet.Sud.Adresa.NaseljeLokativ>
    <izvorni_sadrzaj>Puli</izvorni_sadrzaj>
    <derivirana_varijabla naziv="DomainObject.Predmet.Sud.Adresa.NaseljeLokativ_1">Puli</derivirana_varijabla>
  </DomainObject.Predmet.Sud.Adresa.NaseljeLokativ>
  <DomainObject.Predmet.Sud.Adresa.PostBroj>
    <izvorni_sadrzaj>52100</izvorni_sadrzaj>
    <derivirana_varijabla naziv="DomainObject.Predmet.Sud.Adresa.PostBroj_1">52100</derivirana_varijabla>
  </DomainObject.Predmet.Sud.Adresa.PostBroj>
  <DomainObject.Predmet.Sud.Adresa.UlicaIKBR>
    <izvorni_sadrzaj>Kranjčevićeva 8</izvorni_sadrzaj>
    <derivirana_varijabla naziv="DomainObject.Predmet.Sud.Adresa.UlicaIKBR_1">Kranjčevićeva 8</derivirana_varijabla>
  </DomainObject.Predmet.Sud.Adresa.UlicaIKBR>
  <DomainObject.Predmet.Sud.Naziv>
    <izvorni_sadrzaj>Općinski sud u Puli - Pola</izvorni_sadrzaj>
    <derivirana_varijabla naziv="DomainObject.Predmet.Sud.Naziv_1">Općinski sud u Puli - Pola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 PU</izvorni_sadrzaj>
    <derivirana_varijabla naziv="DomainObject.Predmet.TrenutnaLokacijaSpisa.Naziv_1">Referada 12 PU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Puli - Pola</izvorni_sadrzaj>
    <derivirana_varijabla naziv="DomainObject.Predmet.TrenutnaLokacijaSpisa.Sud.Naziv_1">Općinski sud u Puli - Pola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 i ostavinska pisarnica</izvorni_sadrzaj>
    <derivirana_varijabla naziv="DomainObject.Predmet.UstrojstvenaJedinicaVodi.Naziv_1">Izvanparnična  i ostavinska pisarnica</derivirana_varijabla>
  </DomainObject.Predmet.UstrojstvenaJedinicaVodi.Naziv>
  <DomainObject.Predmet.UstrojstvenaJedinicaVodi.Oznaka>
    <izvorni_sadrzaj>R1, O</izvorni_sadrzaj>
    <derivirana_varijabla naziv="DomainObject.Predmet.UstrojstvenaJedinicaVodi.Oznaka_1">R1, O</derivirana_varijabla>
  </DomainObject.Predmet.UstrojstvenaJedinicaVodi.Oznaka>
  <DomainObject.Predmet.UstrojstvenaJedinicaVodi.Prostorija.Naziv>
    <izvorni_sadrzaj>Ostavinska i vanparnična pisarnica</izvorni_sadrzaj>
    <derivirana_varijabla naziv="DomainObject.Predmet.UstrojstvenaJedinicaVodi.Prostorija.Naziv_1">Ostavinska i vanparnična pisarnica</derivirana_varijabla>
  </DomainObject.Predmet.UstrojstvenaJedinicaVodi.Prostorija.Naziv>
  <DomainObject.Predmet.UstrojstvenaJedinicaVodi.Prostorija.Oznaka>
    <izvorni_sadrzaj>13</izvorni_sadrzaj>
    <derivirana_varijabla naziv="DomainObject.Predmet.UstrojstvenaJedinicaVodi.Prostorija.Oznaka_1">13</derivirana_varijabla>
  </DomainObject.Predmet.UstrojstvenaJedinicaVodi.Prostorija.Oznaka>
  <DomainObject.Predmet.UstrojstvenaJedinicaVodi.Sud.Naziv>
    <izvorni_sadrzaj>Općinski sud u Puli - Pola</izvorni_sadrzaj>
    <derivirana_varijabla naziv="DomainObject.Predmet.UstrojstvenaJedinicaVodi.Sud.Naziv_1">Općinski sud u Puli - Pola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Sabina Crnobori</izvorni_sadrzaj>
    <derivirana_varijabla naziv="DomainObject.Predmet.Zapisnicar_1">Sabina Crnobori</derivirana_varijabla>
  </DomainObject.Predmet.Zapisnicar>
  <DomainObject.Predmet.StrankaListFormated>
    <izvorni_sadrzaj>
      <item>Nenad Rupenović</item>
    </izvorni_sadrzaj>
    <derivirana_varijabla naziv="DomainObject.Predmet.StrankaListFormated_1">
      <item>Nenad Rupenović</item>
    </derivirana_varijabla>
  </DomainObject.Predmet.StrankaListFormated>
  <DomainObject.Predmet.StrankaListFormatedOIB>
    <izvorni_sadrzaj>
      <item>Nenad Rupenović, OIB 81807206016</item>
    </izvorni_sadrzaj>
    <derivirana_varijabla naziv="DomainObject.Predmet.StrankaListFormatedOIB_1">
      <item>Nenad Rupenović, OIB 81807206016</item>
    </derivirana_varijabla>
  </DomainObject.Predmet.StrankaListFormatedOIB>
  <DomainObject.Predmet.StrankaListFormatedWithAdress>
    <izvorni_sadrzaj>
      <item>Nenad Rupenović, Kastavska 10a, 52100 Pula</item>
    </izvorni_sadrzaj>
    <derivirana_varijabla naziv="DomainObject.Predmet.StrankaListFormatedWithAdress_1">
      <item>Nenad Rupenović, Kastavska 10a, 52100 Pula</item>
    </derivirana_varijabla>
  </DomainObject.Predmet.StrankaListFormatedWithAdress>
  <DomainObject.Predmet.StrankaListFormatedWithAdressOIB>
    <izvorni_sadrzaj>
      <item>Nenad Rupenović, OIB 81807206016, Kastavska 10a, 52100 Pula</item>
    </izvorni_sadrzaj>
    <derivirana_varijabla naziv="DomainObject.Predmet.StrankaListFormatedWithAdressOIB_1">
      <item>Nenad Rupenović, OIB 81807206016, Kastavska 10a, 52100 Pula</item>
    </derivirana_varijabla>
  </DomainObject.Predmet.StrankaListFormatedWithAdressOIB>
  <DomainObject.Predmet.StrankaListNazivFormated>
    <izvorni_sadrzaj>
      <item>Nenad Rupenović</item>
    </izvorni_sadrzaj>
    <derivirana_varijabla naziv="DomainObject.Predmet.StrankaListNazivFormated_1">
      <item>Nenad Rupenović</item>
    </derivirana_varijabla>
  </DomainObject.Predmet.StrankaListNazivFormated>
  <DomainObject.Predmet.StrankaListNazivFormatedOIB>
    <izvorni_sadrzaj>
      <item>Nenad Rupenović, OIB 81807206016</item>
    </izvorni_sadrzaj>
    <derivirana_varijabla naziv="DomainObject.Predmet.StrankaListNazivFormatedOIB_1">
      <item>Nenad Rupenović, OIB 81807206016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odv. Marko Kuzmanović</item>
      <item>odv. Anita Krizmanić</item>
      <item>ERSTE &amp; STEIERMARKISCHE BANK  d.d.</item>
      <item>OTP banka Hrvatska dioničko društvo</item>
      <item>ZOU Goran Veljović i dr.</item>
    </izvorni_sadrzaj>
    <derivirana_varijabla naziv="DomainObject.Predmet.OstaliListFormated_1">
      <item>odv. Marko Kuzmanović</item>
      <item>odv. Anita Krizmanić</item>
      <item>ERSTE &amp; STEIERMARKISCHE BANK  d.d.</item>
      <item>OTP banka Hrvatska dioničko društvo</item>
      <item>ZOU Goran Veljović i dr.</item>
    </derivirana_varijabla>
  </DomainObject.Predmet.OstaliListFormated>
  <DomainObject.Predmet.OstaliListFormatedOIB>
    <izvorni_sadrzaj>
      <item>odv. Marko Kuzmanović</item>
      <item>odv. Anita Krizmanić</item>
      <item>ERSTE &amp; STEIERMARKISCHE BANK  d.d.</item>
      <item>OTP banka Hrvatska dioničko društvo, OIB 52508873833</item>
      <item>ZOU Goran Veljović i dr.</item>
    </izvorni_sadrzaj>
    <derivirana_varijabla naziv="DomainObject.Predmet.OstaliListFormatedOIB_1">
      <item>odv. Marko Kuzmanović</item>
      <item>odv. Anita Krizmanić</item>
      <item>ERSTE &amp; STEIERMARKISCHE BANK  d.d.</item>
      <item>OTP banka Hrvatska dioničko društvo, OIB 52508873833</item>
      <item>ZOU Goran Veljović i dr.</item>
    </derivirana_varijabla>
  </DomainObject.Predmet.OstaliListFormatedOIB>
  <DomainObject.Predmet.OstaliListFormatedWithAdress>
    <izvorni_sadrzaj>
      <item>odv. Marko Kuzmanović, Giardini 3/III, 52100 Pula</item>
      <item>odv. Anita Krizmanić, Pod kaštelom 4, 51000 Rijeka</item>
      <item>ERSTE &amp; STEIERMARKISCHE BANK  d.d., Pod kaštelom 4, 51000 Rijeka</item>
      <item>OTP banka Hrvatska dioničko društvo, Ulica Domovinskog rata 3, 23000 Zadar</item>
      <item>ZOU Goran Veljović i dr., Dobrilina 9, 52100 Pula</item>
    </izvorni_sadrzaj>
    <derivirana_varijabla naziv="DomainObject.Predmet.OstaliListFormatedWithAdress_1">
      <item>odv. Marko Kuzmanović, Giardini 3/III, 52100 Pula</item>
      <item>odv. Anita Krizmanić, Pod kaštelom 4, 51000 Rijeka</item>
      <item>ERSTE &amp; STEIERMARKISCHE BANK  d.d., Pod kaštelom 4, 51000 Rijeka</item>
      <item>OTP banka Hrvatska dioničko društvo, Ulica Domovinskog rata 3, 23000 Zadar</item>
      <item>ZOU Goran Veljović i dr., Dobrilina 9, 52100 Pula</item>
    </derivirana_varijabla>
  </DomainObject.Predmet.OstaliListFormatedWithAdress>
  <DomainObject.Predmet.OstaliListFormatedWithAdressOIB>
    <izvorni_sadrzaj>
      <item>odv. Marko Kuzmanović, Giardini 3/III, 52100 Pula</item>
      <item>odv. Anita Krizmanić, Pod kaštelom 4, 51000 Rijeka</item>
      <item>ERSTE &amp; STEIERMARKISCHE BANK  d.d., Pod kaštelom 4, 51000 Rijeka</item>
      <item>OTP banka Hrvatska dioničko društvo, OIB 52508873833, Ulica Domovinskog rata 3, 23000 Zadar</item>
      <item>ZOU Goran Veljović i dr., Dobrilina 9, 52100 Pula</item>
    </izvorni_sadrzaj>
    <derivirana_varijabla naziv="DomainObject.Predmet.OstaliListFormatedWithAdressOIB_1">
      <item>odv. Marko Kuzmanović, Giardini 3/III, 52100 Pula</item>
      <item>odv. Anita Krizmanić, Pod kaštelom 4, 51000 Rijeka</item>
      <item>ERSTE &amp; STEIERMARKISCHE BANK  d.d., Pod kaštelom 4, 51000 Rijeka</item>
      <item>OTP banka Hrvatska dioničko društvo, OIB 52508873833, Ulica Domovinskog rata 3, 23000 Zadar</item>
      <item>ZOU Goran Veljović i dr., Dobrilina 9, 52100 Pula</item>
    </derivirana_varijabla>
  </DomainObject.Predmet.OstaliListFormatedWithAdressOIB>
  <DomainObject.Predmet.OstaliListNazivFormated>
    <izvorni_sadrzaj>
      <item>odv. Marko Kuzmanović</item>
      <item>odv. Anita Krizmanić</item>
      <item>ERSTE &amp; STEIERMARKISCHE BANK  d.d.</item>
      <item>OTP banka Hrvatska dioničko društvo</item>
      <item>ZOU Goran Veljović i dr.</item>
    </izvorni_sadrzaj>
    <derivirana_varijabla naziv="DomainObject.Predmet.OstaliListNazivFormated_1">
      <item>odv. Marko Kuzmanović</item>
      <item>odv. Anita Krizmanić</item>
      <item>ERSTE &amp; STEIERMARKISCHE BANK  d.d.</item>
      <item>OTP banka Hrvatska dioničko društvo</item>
      <item>ZOU Goran Veljović i dr.</item>
    </derivirana_varijabla>
  </DomainObject.Predmet.OstaliListNazivFormated>
  <DomainObject.Predmet.OstaliListNazivFormatedOIB>
    <izvorni_sadrzaj>
      <item>odv. Marko Kuzmanović</item>
      <item>odv. Anita Krizmanić</item>
      <item>ERSTE &amp; STEIERMARKISCHE BANK  d.d.</item>
      <item>OTP banka Hrvatska dioničko društvo, OIB 52508873833</item>
      <item>ZOU Goran Veljović i dr.</item>
    </izvorni_sadrzaj>
    <derivirana_varijabla naziv="DomainObject.Predmet.OstaliListNazivFormatedOIB_1">
      <item>odv. Marko Kuzmanović</item>
      <item>odv. Anita Krizmanić</item>
      <item>ERSTE &amp; STEIERMARKISCHE BANK  d.d.</item>
      <item>OTP banka Hrvatska dioničko društvo, OIB 52508873833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Nenad Rupenović</izvorni_sadrzaj>
    <derivirana_varijabla naziv="DomainObject.Predmet.StrankaIDrugi_1">Nenad Rupenović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Nenad Rupenović, OIB 81807206016, Kastavska 10a, 52100 Pula</izvorni_sadrzaj>
    <derivirana_varijabla naziv="DomainObject.Predmet.StrankaIDrugiAdressOIB_1">Nenad Rupenović, OIB 81807206016, Kastavska 10a, 52100 Pula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Nenad Rupenović</item>
      <item>odv. Marko Kuzmanović</item>
      <item>odv. Anita Krizmanić</item>
      <item>ERSTE &amp; STEIERMARKISCHE BANK  d.d.</item>
      <item>OTP banka Hrvatska dioničko društvo</item>
      <item>ZOU Goran Veljović i dr.</item>
    </izvorni_sadrzaj>
    <derivirana_varijabla naziv="DomainObject.Predmet.SudioniciListNaziv_1">
      <item>Nenad Rupenović</item>
      <item>odv. Marko Kuzmanović</item>
      <item>odv. Anita Krizmanić</item>
      <item>ERSTE &amp; STEIERMARKISCHE BANK  d.d.</item>
      <item>OTP banka Hrvatska dioničko društvo</item>
      <item>ZOU Goran Veljović i dr.</item>
    </derivirana_varijabla>
  </DomainObject.Predmet.SudioniciListNaziv>
  <DomainObject.Predmet.SudioniciListAdressOIB>
    <izvorni_sadrzaj>
      <item>Nenad Rupenović, OIB 81807206016, Kastavska 10a,52100 Pula</item>
      <item>odv. Marko Kuzmanović, Giardini 3/III,52100 Pula</item>
      <item>odv. Anita Krizmanić, Pod kaštelom 4,51000 Rijeka</item>
      <item>ERSTE &amp; STEIERMARKISCHE BANK  d.d., Pod kaštelom 4,51000 Rijeka</item>
      <item>OTP banka Hrvatska dioničko društvo, OIB 52508873833, Ulica Domovinskog rata 3,23000 Zadar</item>
      <item>ZOU Goran Veljović i dr., Dobrilina 9,52100 Pula</item>
    </izvorni_sadrzaj>
    <derivirana_varijabla naziv="DomainObject.Predmet.SudioniciListAdressOIB_1">
      <item>Nenad Rupenović, OIB 81807206016, Kastavska 10a,52100 Pula</item>
      <item>odv. Marko Kuzmanović, Giardini 3/III,52100 Pula</item>
      <item>odv. Anita Krizmanić, Pod kaštelom 4,51000 Rijeka</item>
      <item>ERSTE &amp; STEIERMARKISCHE BANK  d.d., Pod kaštelom 4,51000 Rijeka</item>
      <item>OTP banka Hrvatska dioničko društvo, OIB 52508873833, Ulica Domovinskog rata 3,23000 Zadar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81807206016</item>
      <item>, OIB null</item>
      <item>, OIB null</item>
      <item>, OIB null</item>
      <item>, OIB 52508873833</item>
      <item>, OIB null</item>
    </izvorni_sadrzaj>
    <derivirana_varijabla naziv="DomainObject.Predmet.SudioniciListNazivOIB_1">
      <item>, OIB 81807206016</item>
      <item>, OIB null</item>
      <item>, OIB null</item>
      <item>, OIB null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ECDF5C-CD76-43AE-A9B4-588A7C1F1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0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Sudska savjetnica</vt:lpstr>
    </vt:vector>
  </TitlesOfParts>
  <Company>RH - TDU</Company>
  <LinksUpToDate>false</LinksUpToDate>
  <CharactersWithSpaces>6246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Sudska savjetnica</dc:title>
  <dc:creator>bbugarin</dc:creator>
  <cp:lastModifiedBy>Tatjana Sain</cp:lastModifiedBy>
  <cp:revision>2</cp:revision>
  <cp:lastPrinted>2017-09-14T12:41:00Z</cp:lastPrinted>
  <dcterms:created xsi:type="dcterms:W3CDTF">2017-09-14T12:48:00Z</dcterms:created>
  <dcterms:modified xsi:type="dcterms:W3CDTF">2017-09-14T12:48:00Z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Sp-2/2016-28 / Odluka - Rješenje o otvaranju i zaključenju postupka stečaja potrošača</vt:lpwstr>
  </property>
  <property fmtid="{D5CDD505-2E9C-101B-9397-08002B2CF9AE}" pid="4" name="CC_coloring">
    <vt:bool>true</vt:bool>
  </property>
  <property fmtid="{D5CDD505-2E9C-101B-9397-08002B2CF9AE}" pid="5" name="BrojStranica">
    <vt:i4>2</vt:i4>
  </property>
</Properties>
</file>